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40"/>
        <w:jc w:val="center"/>
      </w:pPr>
      <w:r>
        <w:t xml:space="preserve">{#is_mutual}MUTUAL {/is_mutual}HOLD HARMLESS AGREEMENT</w:t>
      </w:r>
    </w:p>
    <w:p>
      <w:pPr>
        <w:spacing w:after="160"/>
      </w:pPr>
      <w:r>
        <w:t xml:space="preserve">This Hold Harmless Agreement (the "Agreement") is made on {agreement_date} between {first_party_name}, {first_party_address} ("{first_party_short}"), and {second_party_name}, {second_party_address} ("{second_party_short}").</w:t>
      </w:r>
    </w:p>
    <w:p>
      <w:pPr>
        <w:pStyle w:val="Heading1"/>
        <w:spacing w:after="160" w:before="240"/>
      </w:pPr>
      <w:r>
        <w:t xml:space="preserve">1. Background</w:t>
      </w:r>
    </w:p>
    <w:p>
      <w:pPr>
        <w:spacing w:after="160"/>
      </w:pPr>
      <w:r>
        <w:t xml:space="preserve">{first_party_short} will {activity_description} at {activity_location} (the "Activity"), and the parties want to agree who bears the risk of claims arising from it.</w:t>
      </w:r>
    </w:p>
    <w:p>
      <w:pPr>
        <w:pStyle w:val="Heading1"/>
        <w:spacing w:after="160" w:before="240"/>
      </w:pPr>
      <w:r>
        <w:t xml:space="preserve">2. Hold harmless and indemnity</w:t>
      </w:r>
    </w:p>
    <w:p>
      <w:pPr>
        <w:spacing w:after="160"/>
      </w:pPr>
      <w:r>
        <w:t xml:space="preserve">{^is_mutual}{first_party_short} agrees to hold harmless and indemnify {second_party_short}, and its owners, officers, employees and agents, against all claims, demands, losses, damages, liabilities, fines and costs, including reasonable legal fees, arising out of the Activity or out of any act or omission of {first_party_short}, its employees, guests or contractors in connection with it.{/is_mutual}</w:t>
      </w:r>
    </w:p>
    <w:p>
      <w:pPr>
        <w:spacing w:after="160"/>
      </w:pPr>
      <w:r>
        <w:t xml:space="preserve">{#is_mutual}Each party agrees to hold harmless and indemnify the other, and the other's owners, officers, employees and agents, against all claims, demands, losses, damages, liabilities, fines and costs, including reasonable legal fees, to the extent they arise out of the indemnifying party's own acts or omissions, or those of its employees, guests or contractors, in connection with the Activity.{/is_mutual}</w:t>
      </w:r>
    </w:p>
    <w:p>
      <w:pPr>
        <w:spacing w:after="160"/>
      </w:pPr>
      <w:r>
        <w:t xml:space="preserve">{#include_duty_to_defend}The indemnifying party will also defend any claim covered by this section at its own cost, using lawyers reasonably acceptable to the other party.{/include_duty_to_defend}</w:t>
      </w:r>
    </w:p>
    <w:p>
      <w:pPr>
        <w:pStyle w:val="Heading1"/>
        <w:spacing w:after="160" w:before="240"/>
      </w:pPr>
      <w:r>
        <w:t xml:space="preserve">3. Exceptions</w:t>
      </w:r>
    </w:p>
    <w:p>
      <w:pPr>
        <w:spacing w:after="160"/>
      </w:pPr>
      <w:r>
        <w:t xml:space="preserve">No party is required to indemnify another for loss caused by that other party's gross negligence, willful misconduct or breach of this Agreement, or for anything the law does not allow to be indemnified.</w:t>
      </w:r>
    </w:p>
    <w:p>
      <w:pPr>
        <w:pStyle w:val="Heading1"/>
        <w:spacing w:after="160" w:before="240"/>
      </w:pPr>
      <w:r>
        <w:t xml:space="preserve">4. Insurance</w:t>
      </w:r>
    </w:p>
    <w:p>
      <w:pPr>
        <w:spacing w:after="160"/>
      </w:pPr>
      <w:r>
        <w:t xml:space="preserve">{#require_insurance}{^is_mutual}{first_party_short}{/is_mutual}{#is_mutual}Each party{/is_mutual} will keep general liability insurance of at least {insurance_amount} per occurrence for the duration of the Activity{#name_additional_insured}, naming {^is_mutual}{second_party_short}{/is_mutual}{#is_mutual}the other party{/is_mutual} as an additional insured{/name_additional_insured}, and will provide a certificate of insurance on request.{/require_insurance}{^require_insurance}Neither party is required by this Agreement to carry insurance, but each is responsible for any insurance it needs.{/require_insurance}</w:t>
      </w:r>
    </w:p>
    <w:p>
      <w:pPr>
        <w:pStyle w:val="Heading1"/>
        <w:spacing w:after="160" w:before="240"/>
      </w:pPr>
      <w:r>
        <w:t xml:space="preserve">5. Notice of claims</w:t>
      </w:r>
    </w:p>
    <w:p>
      <w:pPr>
        <w:spacing w:after="160"/>
      </w:pPr>
      <w:r>
        <w:t xml:space="preserve">A party seeking to be indemnified must tell the other party promptly in writing about any claim, give it reasonable help in dealing with the claim, and not settle the claim without its consent, which may not be unreasonably withheld.</w:t>
      </w:r>
    </w:p>
    <w:p>
      <w:pPr>
        <w:pStyle w:val="Heading1"/>
        <w:spacing w:after="160" w:before="240"/>
      </w:pPr>
      <w:r>
        <w:t xml:space="preserve">6. Term</w:t>
      </w:r>
    </w:p>
    <w:p>
      <w:pPr>
        <w:spacing w:after="160"/>
      </w:pPr>
      <w:r>
        <w:t xml:space="preserve">This Agreement covers the Activity from {agreement_date}{#has_end_date} until {end_date}{/has_end_date}{^has_end_date} until the Activity ends{/has_end_date}, and continues to apply afterwards to claims arising from anything that happened during that time.</w:t>
      </w:r>
    </w:p>
    <w:p>
      <w:pPr>
        <w:pStyle w:val="Heading1"/>
        <w:spacing w:after="160" w:before="240"/>
      </w:pPr>
      <w:r>
        <w:t xml:space="preserve">7. General</w:t>
      </w:r>
    </w:p>
    <w:p>
      <w:pPr>
        <w:spacing w:after="160"/>
      </w:pPr>
      <w:r>
        <w:t xml:space="preserve">This Agreement is governed by the laws of {governing_law}. If any part of it cannot be enforced, it will be enforced to the greatest extent the law allows and the rest remains in effect. It is the entire agreement between the parties on its subject and can only be changed in writing signed by both.</w:t>
      </w:r>
    </w:p>
    <w:p>
      <w:pPr>
        <w:spacing w:after="160"/>
      </w:pPr>
      <w:r>
        <w:t xml:space="preserve"/>
      </w:r>
    </w:p>
    <w:p>
      <w:pPr>
        <w:spacing w:after="160"/>
      </w:pPr>
      <w:r>
        <w:t xml:space="preserve">{first_party_short}: ____________________________  Date: ______________</w:t>
      </w:r>
    </w:p>
    <w:p>
      <w:pPr>
        <w:spacing w:after="160"/>
      </w:pPr>
      <w:r>
        <w:t xml:space="preserve">{second_party_short}: ____________________________  Date: ______________</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Clausery</dc:creator>
  <dc:description>Clausery sample template</dc:description>
  <cp:lastModifiedBy>Un-named</cp:lastModifiedBy>
  <cp:revision>1</cp:revision>
  <dcterms:created xsi:type="dcterms:W3CDTF">2026-09-24T00:00:00Z</dcterms:created>
  <dcterms:modified xsi:type="dcterms:W3CDTF">2026-09-24T00:00:00Z</dcterms:modified>
</cp:coreProperties>
</file>

<file path=docProps/custom.xml><?xml version="1.0" encoding="utf-8"?>
<Properties xmlns="http://schemas.openxmlformats.org/officeDocument/2006/custom-properties" xmlns:vt="http://schemas.openxmlformats.org/officeDocument/2006/docPropsVTypes"/>
</file>