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{letter_date}</w:t>
      </w:r>
    </w:p>
    <w:p>
      <w:pPr>
        <w:spacing w:after="160"/>
      </w:pPr>
      <w:r>
        <w:t xml:space="preserve">{recipient_name}</w:t>
      </w:r>
    </w:p>
    <w:p>
      <w:pPr>
        <w:spacing w:after="160"/>
      </w:pPr>
      <w:r>
        <w:t xml:space="preserve">{seller_name}</w:t>
      </w:r>
    </w:p>
    <w:p>
      <w:pPr>
        <w:spacing w:after="160"/>
      </w:pPr>
      <w:r>
        <w:t xml:space="preserve">{seller_address}</w:t>
      </w:r>
    </w:p>
    <w:p>
      <w:pPr>
        <w:spacing w:after="160"/>
      </w:pPr>
      <w:r>
        <w:rPr>
          <w:b/>
          <w:bCs/>
        </w:rPr>
        <w:t xml:space="preserve">Re: Letter of intent to acquire {target_name}</w:t>
      </w:r>
    </w:p>
    <w:p>
      <w:pPr>
        <w:spacing w:after="160"/>
      </w:pPr>
      <w:r>
        <w:t xml:space="preserve">Dear {recipient_name},</w:t>
      </w:r>
    </w:p>
    <w:p>
      <w:pPr>
        <w:spacing w:after="160"/>
      </w:pPr>
      <w:r>
        <w:t xml:space="preserve">This letter sets out the main terms on which {buyer_name} (the "Buyer") proposes to {#is_share_purchase}buy all of the shares in{/is_share_purchase}{^is_share_purchase}buy the business and assets of{/is_share_purchase} {target_name} (the "Business") from {seller_name} (the "Seller").</w:t>
      </w:r>
    </w:p>
    <w:p>
      <w:pPr>
        <w:pStyle w:val="Heading2"/>
        <w:spacing w:after="120" w:before="200"/>
      </w:pPr>
      <w:r>
        <w:t xml:space="preserve">Price</w:t>
      </w:r>
    </w:p>
    <w:p>
      <w:pPr>
        <w:spacing w:after="160"/>
      </w:pPr>
      <w:r>
        <w:t xml:space="preserve">The proposed price is {purchase_price}, to be paid {#is_paid_at_closing}in full at closing{/is_paid_at_closing}{^is_paid_at_closing}as follows: {payment_terms}{/is_paid_at_closing}.{#has_earn_out} Up to a further {earn_out_amount} will depend on the Business's performance after closing, on terms to be agreed in the definitive agreement.{/has_earn_out} The price assumes the Business is delivered free of debt and with a normal level of working capital.</w:t>
      </w:r>
    </w:p>
    <w:p>
      <w:pPr>
        <w:pStyle w:val="Heading2"/>
        <w:spacing w:after="120" w:before="200"/>
      </w:pPr>
      <w:r>
        <w:t xml:space="preserve">Due diligence</w:t>
      </w:r>
    </w:p>
    <w:p>
      <w:pPr>
        <w:spacing w:after="160"/>
      </w:pPr>
      <w:r>
        <w:t xml:space="preserve">The Seller will give the Buyer and its advisers reasonable access to the Business's financial, legal, tax and operational records, premises and key staff. The Buyer expects to complete its review within {due_diligence_days} days of the date the Seller signs this letter.</w:t>
      </w:r>
    </w:p>
    <w:p>
      <w:pPr>
        <w:pStyle w:val="Heading2"/>
        <w:spacing w:after="120" w:before="200"/>
      </w:pPr>
      <w:r>
        <w:t xml:space="preserve">Definitive agreement and closing</w:t>
      </w:r>
    </w:p>
    <w:p>
      <w:pPr>
        <w:spacing w:after="160"/>
      </w:pPr>
      <w:r>
        <w:t xml:space="preserve">The parties will negotiate in good faith a definitive purchase agreement containing the terms above and the warranties, indemnities and other terms usual for a transaction of this kind. The target closing date is {target_closing_date}. Closing will depend on:</w:t>
      </w:r>
    </w:p>
    <w:p>
      <w:r>
        <w:t xml:space="preserve">{#conditions}</w:t>
      </w:r>
    </w:p>
    <w:p>
      <w:pPr>
        <w:pStyle w:val="ListParagraph"/>
        <w:numPr>
          <w:ilvl w:val="0"/>
          <w:numId w:val="1"/>
        </w:numPr>
        <w:spacing w:after="80"/>
      </w:pPr>
      <w:r>
        <w:t xml:space="preserve">{condition}</w:t>
      </w:r>
    </w:p>
    <w:p>
      <w:r>
        <w:t xml:space="preserve">{/conditions}</w:t>
      </w:r>
    </w:p>
    <w:p>
      <w:pPr>
        <w:spacing w:after="160"/>
      </w:pPr>
      <w:r>
        <w:t xml:space="preserve">{#include_exclusivity}For {exclusivity_days} days after the Seller signs this letter, the Seller will not solicit, encourage or negotiate any other offer to buy the Business or any significant part of it, and will tell the Buyer promptly if it receives one.{/include_exclusivity}</w:t>
      </w:r>
    </w:p>
    <w:p>
      <w:pPr>
        <w:pStyle w:val="Heading2"/>
        <w:spacing w:after="120" w:before="200"/>
      </w:pPr>
      <w:r>
        <w:t xml:space="preserve">Confidentiality and costs</w:t>
      </w:r>
    </w:p>
    <w:p>
      <w:pPr>
        <w:spacing w:after="160"/>
      </w:pPr>
      <w:r>
        <w:t xml:space="preserve">Each party will keep this letter and all information it receives about the other confidential{#has_existing_nda}, as set out in the non-disclosure agreement between them dated {nda_date}{/has_existing_nda}. Each party will pay its own costs, whether or not the transaction goes ahead.</w:t>
      </w:r>
    </w:p>
    <w:p>
      <w:pPr>
        <w:pStyle w:val="Heading2"/>
        <w:spacing w:after="120" w:before="200"/>
      </w:pPr>
      <w:r>
        <w:t xml:space="preserve">Legal effect</w:t>
      </w:r>
    </w:p>
    <w:p>
      <w:pPr>
        <w:spacing w:after="160"/>
      </w:pPr>
      <w:r>
        <w:t xml:space="preserve">Apart from the {#include_exclusivity}exclusivity, {/include_exclusivity}confidentiality and costs paragraphs and this paragraph, which are binding, this letter is not a legally binding agreement. Neither party is obliged to complete the transaction unless and until a definitive agreement is signed. This letter is governed by the laws of {governing_law}.</w:t>
      </w:r>
    </w:p>
    <w:p>
      <w:pPr>
        <w:spacing w:after="160"/>
      </w:pPr>
      <w:r>
        <w:t xml:space="preserve">This proposal expires if the Seller has not signed and returned a copy of this letter by {offer_expiry_date}.</w:t>
      </w:r>
    </w:p>
    <w:p>
      <w:pPr>
        <w:spacing w:after="160"/>
      </w:pPr>
      <w:r>
        <w:t xml:space="preserve">Yours sincerely,</w:t>
      </w:r>
    </w:p>
    <w:p>
      <w:pPr>
        <w:spacing w:after="160"/>
      </w:pPr>
      <w:r>
        <w:t xml:space="preserve"/>
      </w:r>
    </w:p>
    <w:p>
      <w:pPr>
        <w:spacing w:after="160"/>
      </w:pPr>
      <w:r>
        <w:t xml:space="preserve">____________________________</w:t>
      </w:r>
    </w:p>
    <w:p>
      <w:pPr>
        <w:spacing w:after="160"/>
      </w:pPr>
      <w:r>
        <w:t xml:space="preserve">{buyer_signatory}, for {buyer_name}</w:t>
      </w:r>
    </w:p>
    <w:p>
      <w:pPr>
        <w:spacing w:after="160"/>
      </w:pPr>
      <w:r>
        <w:t xml:space="preserve"/>
      </w:r>
    </w:p>
    <w:p>
      <w:pPr>
        <w:spacing w:after="160"/>
      </w:pPr>
      <w:r>
        <w:t xml:space="preserve">Agreed and accepted by {seller_name}:</w:t>
      </w:r>
    </w:p>
    <w:p>
      <w:pPr>
        <w:spacing w:after="160"/>
      </w:pPr>
      <w:r>
        <w:t xml:space="preserve">____________________________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