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200"/>
      </w:tblGrid>
      <w:t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/>
            </w:pPr>
            <w:r>
              <w:rPr>
                <w:b/>
                <w:bCs/>
                <w:color w:val="1B2A41"/>
                <w:sz w:val="28"/>
                <w:szCs w:val="28"/>
              </w:rPr>
              <w:t xml:space="preserve">{business_name}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{business_address}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{business_email}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20"/>
              <w:jc w:val="right"/>
            </w:pPr>
            <w:r>
              <w:rPr>
                <w:b/>
                <w:bCs/>
                <w:color w:val="1B2A41"/>
                <w:sz w:val="40"/>
                <w:szCs w:val="40"/>
              </w:rPr>
              <w:t xml:space="preserve">QUOTE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Quote number: {quote_number}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Date: {quote_date}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Valid until: {valid_until_date}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PREPARED FOR</w:t>
      </w:r>
    </w:p>
    <w:p>
      <w:pPr>
        <w:spacing w:after="160"/>
      </w:pPr>
      <w:r>
        <w:rPr>
          <w:b/>
          <w:bCs/>
        </w:rPr>
        <w:t xml:space="preserve">{customer_name}</w:t>
      </w:r>
    </w:p>
    <w:p>
      <w:pPr>
        <w:spacing w:after="160"/>
      </w:pPr>
      <w:r>
        <w:t xml:space="preserve">{customer_address}</w:t>
      </w: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THE WORK</w:t>
      </w:r>
    </w:p>
    <w:p>
      <w:pPr>
        <w:spacing w:after="160"/>
      </w:pPr>
      <w:r>
        <w:t xml:space="preserve">{project_description}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1000"/>
        <w:gridCol w:w="1700"/>
        <w:gridCol w:w="18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{#quote_items}{item_name}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{item_quantity}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{item_rate}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{item_amount}{/quote_items}</w:t>
            </w:r>
          </w:p>
        </w:tc>
      </w:tr>
    </w:tbl>
    <w:p>
      <w:pPr>
        <w:spacing w:after="120"/>
      </w:pPr>
    </w:p>
    <w:tbl>
      <w:tblPr>
        <w:tblW w:type="dxa" w:w="4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19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{subtotal_amount}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{#has_discount}Discount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−{discount_amount}{/has_discount}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{#has_tax}{tax_name} ({tax_rate}%)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{tax_amount}{/has_tax}</w:t>
            </w:r>
          </w:p>
        </w:tc>
      </w:tr>
      <w:tr>
        <w:tc>
          <w:tcPr>
            <w:tcW w:type="dxa" w:w="27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{quote_total}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{#has_deposit}Deposit due on acceptance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{deposit_amount}{/has_deposit}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quote is a fixed price for the work described above. Work that is not described, or changes you ask for after acceptance, will be quoted separately before it is done.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{#has_exclusions}This quote does not include: {excluded_work_description}.{/has_exclusions}{^has_exclusions}Anything not listed above is not included.{/has_exclusions}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{#has_timeline}Work is expected to start on {start_date} and to be completed by {completion_date}, provided the quote is accepted by {valid_until_date}.{/has_timeline}{^has_timeline}We will agree start and completion dates with you when you accept.{/has_timeline}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{#has_deposit}A deposit of {deposit_amount} is due on acceptance, and the balance is due {balance_terms}.{/has_deposit}{^has_deposit}Payment is due {balance_terms}.{/has_deposit}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Prices are valid until {valid_until_date}. After that date, please ask us to confirm the price before you accept.</w:t>
      </w: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ACCEPTANCE</w:t>
      </w:r>
    </w:p>
    <w:p>
      <w:pPr>
        <w:spacing w:after="160"/>
      </w:pPr>
      <w:r>
        <w:t xml:space="preserve">To accept this quote, sign below and return it to {business_email}, or reply in writing quoting {quote_number}.</w:t>
      </w:r>
    </w:p>
    <w:p>
      <w:pPr>
        <w:spacing w:after="160"/>
      </w:pPr>
      <w:r>
        <w:t xml:space="preserve">Accepted by: ____________________________  Name: ______________________  Date: ______________</w:t>
      </w:r>
    </w:p>
    <w:p>
      <w:pPr>
        <w:spacing w:after="160"/>
      </w:pPr>
      <w:r>
        <w:t xml:space="preserve">For {customer_name}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