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{letter_date}</w:t>
      </w:r>
    </w:p>
    <w:p>
      <w:pPr>
        <w:spacing w:after="160"/>
      </w:pPr>
      <w:r>
        <w:t xml:space="preserve">{recipient_name}</w:t>
      </w:r>
    </w:p>
    <w:p>
      <w:pPr>
        <w:spacing w:after="160"/>
      </w:pPr>
      <w:r>
        <w:t xml:space="preserve">{recipient_address}</w:t>
      </w:r>
    </w:p>
    <w:p>
      <w:pPr>
        <w:spacing w:after="160"/>
      </w:pPr>
      <w:r>
        <w:rPr>
          <w:b/>
          <w:bCs/>
        </w:rPr>
        <w:t xml:space="preserve">Re: Termination of {contract_name} dated {contract_date}</w:t>
      </w:r>
    </w:p>
    <w:p>
      <w:pPr>
        <w:spacing w:after="160"/>
      </w:pPr>
      <w:r>
        <w:t xml:space="preserve">Dear {recipient_contact_name},</w:t>
      </w:r>
    </w:p>
    <w:p>
      <w:pPr>
        <w:spacing w:after="160"/>
      </w:pPr>
      <w:r>
        <w:t xml:space="preserve">{#is_for_cause}We are writing to terminate the {contract_name} between {sender_company} and {recipient_name} dated {contract_date} (the "Contract") for cause, under {termination_clause_reference} of the Contract. {breach_description} {#cure_period_given}We gave you written notice of this breach on {breach_notice_date}, and it has not been fixed within the cure period the Contract allows.{/cure_period_given}{/is_for_cause}{^is_for_cause}We are writing to give notice that {sender_company} is terminating the {contract_name} between us dated {contract_date} (the "Contract"), as {termination_clause_reference} of the Contract allows.{/is_for_cause}</w:t>
      </w:r>
    </w:p>
    <w:p>
      <w:pPr>
        <w:spacing w:after="160"/>
      </w:pPr>
      <w:r>
        <w:t xml:space="preserve">The termination takes effect on {termination_effective_date}{#has_notice_period}, which is {notice_period_days} days after the date of this letter, as the Contract requires{/has_notice_period}. Until then, both of us will continue to perform the Contract as usual{#is_for_cause}, except as our rights allow{/is_for_cause}.</w:t>
      </w:r>
    </w:p>
    <w:p>
      <w:pPr>
        <w:spacing w:after="160"/>
      </w:pPr>
      <w:r>
        <w:t xml:space="preserve">{#has_final_payment}{final_payment_terms}{/has_final_payment}</w:t>
      </w:r>
    </w:p>
    <w:p>
      <w:pPr>
        <w:spacing w:after="160"/>
      </w:pPr>
      <w:r>
        <w:t xml:space="preserve">{#include_materials_return}By {materials_return_date}, please return or securely destroy our confidential information and materials, including {materials_description}, and confirm in writing that you have done so. We will do the same for yours.{/include_materials_return}</w:t>
      </w:r>
    </w:p>
    <w:p>
      <w:pPr>
        <w:spacing w:after="160"/>
      </w:pPr>
      <w:r>
        <w:t xml:space="preserve">The provisions of the Contract that are meant to survive termination, such as confidentiality, payment of amounts already due and limits on liability, remain in effect. This letter does not waive any of our rights or remedies under the Contract or the law, all of which are reserved.</w:t>
      </w:r>
    </w:p>
    <w:p>
      <w:pPr>
        <w:spacing w:after="160"/>
      </w:pPr>
      <w:r>
        <w:t xml:space="preserve">Please direct any questions to {sender_contact_name} at {sender_contact_email}.</w:t>
      </w:r>
    </w:p>
    <w:p>
      <w:pPr>
        <w:spacing w:after="160"/>
      </w:pPr>
      <w:r>
        <w:t xml:space="preserve">Sincerely,</w:t>
      </w:r>
    </w:p>
    <w:p>
      <w:pPr>
        <w:spacing w:after="160"/>
      </w:pPr>
      <w:r>
        <w:t xml:space="preserve"/>
      </w:r>
    </w:p>
    <w:p>
      <w:pPr>
        <w:spacing w:after="160"/>
      </w:pPr>
      <w:r>
        <w:t xml:space="preserve">{sender_signatory}</w:t>
      </w:r>
    </w:p>
    <w:p>
      <w:pPr>
        <w:spacing w:after="160"/>
      </w:pPr>
      <w:r>
        <w:t xml:space="preserve">{sender_signatory_title}, {sender_company}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