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2D6A4F"/>
          <w:sz w:val="80"/>
          <w:szCs w:val="80"/>
        </w:rPr>
        <w:t xml:space="preserve">THE HEDGE</w:t>
      </w:r>
    </w:p>
    <w:p>
      <w:pPr>
        <w:spacing w:after="80"/>
        <w:jc w:val="center"/>
      </w:pPr>
      <w:r>
        <w:rPr>
          <w:rFonts w:ascii="Arial" w:cs="Arial" w:eastAsia="Arial" w:hAnsi="Arial"/>
          <w:i/>
          <w:iCs/>
          <w:color w:val="40916C"/>
          <w:sz w:val="28"/>
          <w:szCs w:val="28"/>
        </w:rPr>
        <w:t xml:space="preserve">Where Curious Families Learn</w:t>
      </w:r>
    </w:p>
    <w:p>
      <w:pPr>
        <w:spacing w:after="100"/>
      </w:pPr>
    </w:p>
    <w:p>
      <w:pPr>
        <w:spacing w:after="120"/>
        <w:jc w:val="center"/>
      </w:pPr>
      <w:r>
        <w:rPr>
          <w:rFonts w:ascii="Arial" w:cs="Arial" w:eastAsia="Arial" w:hAnsi="Arial"/>
          <w:i/>
          <w:iCs/>
          <w:color w:val="D4A373"/>
          <w:sz w:val="22"/>
          <w:szCs w:val="22"/>
        </w:rPr>
        <w:t xml:space="preserve">“Here’s something wonderful to do with your kids today.”</w:t>
      </w:r>
    </w:p>
    <w:p>
      <w:pPr>
        <w:spacing w:after="100"/>
      </w:pPr>
    </w:p>
    <w:p>
      <w:pPr>
        <w:pBdr>
          <w:top w:val="single" w:color="D4A373" w:sz="4" w:space="1"/>
        </w:pBdr>
        <w:spacing w:after="200" w:before="200"/>
        <w:jc w:val="center"/>
      </w:pPr>
    </w:p>
    <w:p>
      <w:pPr>
        <w:spacing w:after="60"/>
      </w:pPr>
    </w:p>
    <w:p>
      <w:pPr>
        <w:spacing w:after="100"/>
        <w:jc w:val="center"/>
      </w:pPr>
      <w:r>
        <w:rPr>
          <w:rFonts w:ascii="Arial" w:cs="Arial" w:eastAsia="Arial" w:hAnsi="Arial"/>
          <w:b/>
          <w:bCs/>
          <w:color w:val="1B1B2F"/>
          <w:sz w:val="32"/>
          <w:szCs w:val="32"/>
        </w:rPr>
        <w:t xml:space="preserve">Complete Product &amp; Technical Brief</w:t>
      </w:r>
    </w:p>
    <w:p>
      <w:pPr>
        <w:spacing w:after="60"/>
        <w:jc w:val="center"/>
      </w:pPr>
      <w:r>
        <w:rPr>
          <w:rFonts w:ascii="Arial" w:cs="Arial" w:eastAsia="Arial" w:hAnsi="Arial"/>
          <w:b/>
          <w:bCs/>
          <w:color w:val="2D6A4F"/>
          <w:sz w:val="24"/>
          <w:szCs w:val="24"/>
        </w:rPr>
        <w:t xml:space="preserve">thehedge.ie</w:t>
      </w:r>
    </w:p>
    <w:p>
      <w:pPr>
        <w:spacing w:after="60"/>
      </w:pPr>
    </w:p>
    <w:p>
      <w:pPr>
        <w:spacing w:after="60"/>
        <w:jc w:val="center"/>
      </w:pPr>
      <w:r>
        <w:rPr>
          <w:rFonts w:ascii="Arial" w:cs="Arial" w:eastAsia="Arial" w:hAnsi="Arial"/>
          <w:color w:val="3D3D5C"/>
          <w:sz w:val="20"/>
          <w:szCs w:val="20"/>
        </w:rPr>
        <w:t xml:space="preserve">Product Vision • Features • User Journeys • Content Strategy</w:t>
      </w:r>
    </w:p>
    <w:p>
      <w:pPr>
        <w:spacing w:after="60"/>
        <w:jc w:val="center"/>
      </w:pPr>
      <w:r>
        <w:rPr>
          <w:rFonts w:ascii="Arial" w:cs="Arial" w:eastAsia="Arial" w:hAnsi="Arial"/>
          <w:color w:val="3D3D5C"/>
          <w:sz w:val="20"/>
          <w:szCs w:val="20"/>
        </w:rPr>
        <w:t xml:space="preserve">Database Schema • API Routes • AI Integration • Build Plan</w:t>
      </w:r>
    </w:p>
    <w:p>
      <w:pPr>
        <w:spacing w:after="80"/>
        <w:jc w:val="center"/>
      </w:pPr>
      <w:r>
        <w:rPr>
          <w:rFonts w:ascii="Arial" w:cs="Arial" w:eastAsia="Arial" w:hAnsi="Arial"/>
          <w:color w:val="40916C"/>
          <w:sz w:val="20"/>
          <w:szCs w:val="20"/>
        </w:rPr>
        <w:t xml:space="preserve">Next.js • Supabase • Stripe • Claude API • SwiftUI</w:t>
      </w:r>
    </w:p>
    <w:p>
      <w:pPr>
        <w:spacing w:after="300"/>
      </w:pPr>
    </w:p>
    <w:p>
      <w:pPr>
        <w:spacing w:after="60"/>
        <w:jc w:val="center"/>
      </w:pPr>
      <w:r>
        <w:rPr>
          <w:rFonts w:ascii="Arial" w:cs="Arial" w:eastAsia="Arial" w:hAnsi="Arial"/>
          <w:color w:val="6C757D"/>
          <w:sz w:val="20"/>
          <w:szCs w:val="20"/>
        </w:rPr>
        <w:t xml:space="preserve">Confidential • March 2026 • Version 1.0</w:t>
      </w:r>
    </w:p>
    <w:p>
      <w:pPr>
        <w:jc w:val="center"/>
      </w:pPr>
      <w:r>
        <w:rPr>
          <w:rFonts w:ascii="Arial" w:cs="Arial" w:eastAsia="Arial" w:hAnsi="Arial"/>
          <w:color w:val="6C757D"/>
          <w:sz w:val="20"/>
          <w:szCs w:val="20"/>
        </w:rPr>
        <w:t xml:space="preserve">Adam O’Flynn</w:t>
      </w:r>
    </w:p>
    <w:p>
      <w:pPr>
        <w:sectPr>
          <w:pgSz w:w="11906" w:h="16838" w:orient="portrait"/>
          <w:pgMar w:top="1440" w:right="1440" w:bottom="1440" w:left="1440" w:header="708" w:footer="708" w:gutter="0"/>
          <w:pgNumType/>
          <w:docGrid w:linePitch="360"/>
        </w:sectPr>
      </w:pPr>
    </w:p>
    <w:p>
      <w:pPr>
        <w:spacing w:after="300" w:before="100"/>
      </w:pPr>
      <w:r>
        <w:rPr>
          <w:rFonts w:ascii="Arial" w:cs="Arial" w:eastAsia="Arial" w:hAnsi="Arial"/>
          <w:b/>
          <w:bCs/>
          <w:color w:val="2D6A4F"/>
          <w:sz w:val="40"/>
          <w:szCs w:val="40"/>
        </w:rPr>
        <w:t xml:space="preserve">PART ONE: WHAT WE’RE BUILDING</w:t>
      </w:r>
    </w:p>
    <w:p>
      <w:pPr>
        <w:pStyle w:val="Heading1"/>
        <w:spacing w:after="200" w:before="480"/>
      </w:pPr>
      <w:r>
        <w:rPr>
          <w:rFonts w:ascii="Arial" w:cs="Arial" w:eastAsia="Arial" w:hAnsi="Arial"/>
          <w:b/>
          <w:bCs/>
          <w:color w:val="2D6A4F"/>
          <w:sz w:val="36"/>
          <w:szCs w:val="36"/>
        </w:rPr>
        <w:t xml:space="preserve">1. The Product</w:t>
      </w:r>
    </w:p>
    <w:p>
      <w:pPr>
        <w:spacing w:after="160" w:line="300"/>
      </w:pPr>
      <w:r>
        <w:rPr>
          <w:rFonts w:ascii="Arial" w:cs="Arial" w:eastAsia="Arial" w:hAnsi="Arial"/>
          <w:color w:val="3D3D5C"/>
          <w:sz w:val="21"/>
          <w:szCs w:val="21"/>
        </w:rPr>
        <w:t xml:space="preserve">The Hedge is a family learning platform. The name comes from Ireland’s hedge schools — the illegal open-air schools of the 18th century where families took education into their own hands when the system wouldn’t serve them. That spirit of independence, resourcefulness, and learning by nature is the soul of everything we build.</w:t>
      </w:r>
    </w:p>
    <w:p>
      <w:pPr>
        <w:spacing w:after="160" w:line="300"/>
      </w:pPr>
      <w:r>
        <w:rPr>
          <w:rFonts w:ascii="Arial" w:cs="Arial" w:eastAsia="Arial" w:hAnsi="Arial"/>
          <w:color w:val="3D3D5C"/>
          <w:sz w:val="21"/>
          <w:szCs w:val="21"/>
        </w:rPr>
        <w:t xml:space="preserve">The Hedge serves two audiences with one product:</w:t>
      </w:r>
    </w:p>
    <w:p>
      <w:pPr>
        <w:pStyle w:val="ListParagraph"/>
        <w:numPr>
          <w:ilvl w:val="0"/>
          <w:numId w:val="2"/>
        </w:numPr>
        <w:spacing w:after="80" w:line="280"/>
      </w:pPr>
      <w:r>
        <w:rPr>
          <w:rFonts w:ascii="Arial" w:cs="Arial" w:eastAsia="Arial" w:hAnsi="Arial"/>
          <w:b/>
          <w:bCs/>
          <w:color w:val="1B1B2F"/>
          <w:sz w:val="21"/>
          <w:szCs w:val="21"/>
        </w:rPr>
        <w:t xml:space="preserve">Every family (mainstream): </w:t>
      </w:r>
      <w:r>
        <w:rPr>
          <w:rFonts w:ascii="Arial" w:cs="Arial" w:eastAsia="Arial" w:hAnsi="Arial"/>
          <w:color w:val="3D3D5C"/>
          <w:sz w:val="21"/>
          <w:szCs w:val="21"/>
        </w:rPr>
        <w:t xml:space="preserve">Parents whose children attend school but who want screen-free ideas, weekend activities, holiday plans, and enrichment beyond homework. The app that answers “What should we do with the kids today?”</w:t>
      </w:r>
    </w:p>
    <w:p>
      <w:pPr>
        <w:pStyle w:val="ListParagraph"/>
        <w:numPr>
          <w:ilvl w:val="0"/>
          <w:numId w:val="2"/>
        </w:numPr>
        <w:spacing w:after="80" w:line="280"/>
      </w:pPr>
      <w:r>
        <w:rPr>
          <w:rFonts w:ascii="Arial" w:cs="Arial" w:eastAsia="Arial" w:hAnsi="Arial"/>
          <w:b/>
          <w:bCs/>
          <w:color w:val="1B1B2F"/>
          <w:sz w:val="21"/>
          <w:szCs w:val="21"/>
        </w:rPr>
        <w:t xml:space="preserve">Homeschool families: </w:t>
      </w:r>
      <w:r>
        <w:rPr>
          <w:rFonts w:ascii="Arial" w:cs="Arial" w:eastAsia="Arial" w:hAnsi="Arial"/>
          <w:color w:val="3D3D5C"/>
          <w:sz w:val="21"/>
          <w:szCs w:val="21"/>
        </w:rPr>
        <w:t xml:space="preserve">Parents educating at home who need a complete operating system — curriculum engine, daily plans, Tusla AEARS compliance documentation, progress tracking, and AI-powered guidance.</w:t>
      </w:r>
    </w:p>
    <w:p>
      <w:pPr>
        <w:spacing w:after="160" w:line="300"/>
      </w:pPr>
      <w:r>
        <w:rPr>
          <w:rFonts w:ascii="Arial" w:cs="Arial" w:eastAsia="Arial" w:hAnsi="Arial"/>
          <w:color w:val="3D3D5C"/>
          <w:sz w:val="21"/>
          <w:szCs w:val="21"/>
        </w:rPr>
        <w:t xml:space="preserve">The front door is wide open to everyone. The homeschool features are the deep product for power users. The entry point is a universal parenting need: meaningful, screen-free time with your children.</w:t>
      </w:r>
    </w:p>
    <w:p>
      <w:pPr>
        <w:pStyle w:val="Heading2"/>
        <w:spacing w:after="160" w:before="360"/>
      </w:pPr>
      <w:r>
        <w:rPr>
          <w:rFonts w:ascii="Arial" w:cs="Arial" w:eastAsia="Arial" w:hAnsi="Arial"/>
          <w:b/>
          <w:bCs/>
          <w:color w:val="40916C"/>
          <w:sz w:val="28"/>
          <w:szCs w:val="28"/>
        </w:rPr>
        <w:t xml:space="preserve">1.1 The One-Line Pitch</w:t>
      </w:r>
    </w:p>
    <w:p>
      <w:pPr>
        <w:spacing w:after="160" w:line="300"/>
      </w:pPr>
      <w:r>
        <w:rPr>
          <w:rFonts w:ascii="Arial" w:cs="Arial" w:eastAsia="Arial" w:hAnsi="Arial"/>
          <w:color w:val="3D3D5C"/>
          <w:sz w:val="21"/>
          <w:szCs w:val="21"/>
        </w:rPr>
        <w:t xml:space="preserve">“The Hedge tells you what to do with your kids today — personalised to their ages, the weather, and what you did yesterday. For homeschool families, it’s the complete education system Ireland has been missing.”</w:t>
      </w:r>
    </w:p>
    <w:p>
      <w:pPr>
        <w:pStyle w:val="Heading2"/>
        <w:spacing w:after="160" w:before="360"/>
      </w:pPr>
      <w:r>
        <w:rPr>
          <w:rFonts w:ascii="Arial" w:cs="Arial" w:eastAsia="Arial" w:hAnsi="Arial"/>
          <w:b/>
          <w:bCs/>
          <w:color w:val="40916C"/>
          <w:sz w:val="28"/>
          <w:szCs w:val="28"/>
        </w:rPr>
        <w:t xml:space="preserve">1.2 Brand Voice &amp; Personality</w:t>
      </w:r>
    </w:p>
    <w:p>
      <w:pPr>
        <w:spacing w:after="160" w:line="300"/>
      </w:pPr>
      <w:r>
        <w:rPr>
          <w:rFonts w:ascii="Arial" w:cs="Arial" w:eastAsia="Arial" w:hAnsi="Arial"/>
          <w:color w:val="3D3D5C"/>
          <w:sz w:val="21"/>
          <w:szCs w:val="21"/>
        </w:rPr>
        <w:t xml:space="preserve">The Hedge is warm, confident, and slightly rebellious. It’s the friend who always has a great idea. It never lectures. It never makes parents feel guilty. It celebrates imperfection — mud on jumpers, paint on the table, burnt banana bread that still tasted grand.</w:t>
      </w:r>
    </w:p>
    <w:p>
      <w:pPr>
        <w:pStyle w:val="ListParagraph"/>
        <w:numPr>
          <w:ilvl w:val="0"/>
          <w:numId w:val="3"/>
        </w:numPr>
        <w:spacing w:after="80" w:line="280"/>
      </w:pPr>
      <w:r>
        <w:rPr>
          <w:rFonts w:ascii="Arial" w:cs="Arial" w:eastAsia="Arial" w:hAnsi="Arial"/>
          <w:b/>
          <w:bCs/>
          <w:color w:val="1B1B2F"/>
          <w:sz w:val="21"/>
          <w:szCs w:val="21"/>
        </w:rPr>
        <w:t xml:space="preserve">Tone: </w:t>
      </w:r>
      <w:r>
        <w:rPr>
          <w:rFonts w:ascii="Arial" w:cs="Arial" w:eastAsia="Arial" w:hAnsi="Arial"/>
          <w:color w:val="3D3D5C"/>
          <w:sz w:val="21"/>
          <w:szCs w:val="21"/>
        </w:rPr>
        <w:t xml:space="preserve">Conversational, encouraging, practical. Like a text from your most resourceful friend. Never corporate, never preachy, never “educational” in that sanitised way.</w:t>
      </w:r>
    </w:p>
    <w:p>
      <w:pPr>
        <w:pStyle w:val="ListParagraph"/>
        <w:numPr>
          <w:ilvl w:val="0"/>
          <w:numId w:val="3"/>
        </w:numPr>
        <w:spacing w:after="80" w:line="280"/>
      </w:pPr>
      <w:r>
        <w:rPr>
          <w:rFonts w:ascii="Arial" w:cs="Arial" w:eastAsia="Arial" w:hAnsi="Arial"/>
          <w:b/>
          <w:bCs/>
          <w:color w:val="1B1B2F"/>
          <w:sz w:val="21"/>
          <w:szCs w:val="21"/>
        </w:rPr>
        <w:t xml:space="preserve">Visual: </w:t>
      </w:r>
      <w:r>
        <w:rPr>
          <w:rFonts w:ascii="Arial" w:cs="Arial" w:eastAsia="Arial" w:hAnsi="Arial"/>
          <w:color w:val="3D3D5C"/>
          <w:sz w:val="21"/>
          <w:szCs w:val="21"/>
        </w:rPr>
        <w:t xml:space="preserve">Natural greens, warm earth tones, hand-drawn illustration style. Feels like a nature journal, not a tech product. Photography is real families in real Irish landscapes — not stock photos.</w:t>
      </w:r>
    </w:p>
    <w:p>
      <w:pPr>
        <w:pStyle w:val="ListParagraph"/>
        <w:numPr>
          <w:ilvl w:val="0"/>
          <w:numId w:val="3"/>
        </w:numPr>
        <w:spacing w:after="80" w:line="280"/>
      </w:pPr>
      <w:r>
        <w:rPr>
          <w:rFonts w:ascii="Arial" w:cs="Arial" w:eastAsia="Arial" w:hAnsi="Arial"/>
          <w:b/>
          <w:bCs/>
          <w:color w:val="1B1B2F"/>
          <w:sz w:val="21"/>
          <w:szCs w:val="21"/>
        </w:rPr>
        <w:t xml:space="preserve">Language: </w:t>
      </w:r>
      <w:r>
        <w:rPr>
          <w:rFonts w:ascii="Arial" w:cs="Arial" w:eastAsia="Arial" w:hAnsi="Arial"/>
          <w:color w:val="3D3D5C"/>
          <w:sz w:val="21"/>
          <w:szCs w:val="21"/>
        </w:rPr>
        <w:t xml:space="preserve">Irish English, not American. “Jumper” not “sweater.” “Mam” not “mom.” “Grand” not “great.” Sprinkle Irish words naturally: “Today’s spraoi” (fun), “Get outside and explore the clós” (yard). Never forced.</w:t>
      </w:r>
    </w:p>
    <w:p>
      <w:pPr>
        <w:pStyle w:val="ListParagraph"/>
        <w:numPr>
          <w:ilvl w:val="0"/>
          <w:numId w:val="3"/>
        </w:numPr>
        <w:spacing w:after="80" w:line="280"/>
      </w:pPr>
      <w:r>
        <w:rPr>
          <w:rFonts w:ascii="Arial" w:cs="Arial" w:eastAsia="Arial" w:hAnsi="Arial"/>
          <w:b/>
          <w:bCs/>
          <w:color w:val="1B1B2F"/>
          <w:sz w:val="21"/>
          <w:szCs w:val="21"/>
        </w:rPr>
        <w:t xml:space="preserve">Anti-patterns: </w:t>
      </w:r>
      <w:r>
        <w:rPr>
          <w:rFonts w:ascii="Arial" w:cs="Arial" w:eastAsia="Arial" w:hAnsi="Arial"/>
          <w:color w:val="3D3D5C"/>
          <w:sz w:val="21"/>
          <w:szCs w:val="21"/>
        </w:rPr>
        <w:t xml:space="preserve">Never guilt-trip about screen time. Never use words like “optimise” or “hack” about children. Never position kids as projects to be managed. Never gamify in addictive ways (no streaks, no points, no leaderboards for kids).</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2. Who It’s For</w:t>
      </w:r>
    </w:p>
    <w:p>
      <w:pPr>
        <w:pStyle w:val="Heading2"/>
        <w:spacing w:after="160" w:before="360"/>
      </w:pPr>
      <w:r>
        <w:rPr>
          <w:rFonts w:ascii="Arial" w:cs="Arial" w:eastAsia="Arial" w:hAnsi="Arial"/>
          <w:b/>
          <w:bCs/>
          <w:color w:val="40916C"/>
          <w:sz w:val="28"/>
          <w:szCs w:val="28"/>
        </w:rPr>
        <w:t xml:space="preserve">2.1 Primary Persona: The Intentional Parent</w:t>
      </w:r>
    </w:p>
    <w:p>
      <w:pPr>
        <w:spacing w:after="160" w:line="300"/>
      </w:pPr>
      <w:r>
        <w:rPr>
          <w:rFonts w:ascii="Arial" w:cs="Arial" w:eastAsia="Arial" w:hAnsi="Arial"/>
          <w:color w:val="3D3D5C"/>
          <w:sz w:val="21"/>
          <w:szCs w:val="21"/>
        </w:rPr>
        <w:t xml:space="preserve">Age 28–45. One or more children aged 3–12. Lives in Ireland (expanding to UK, then US). Concerned about screen time. Values outdoor play, creativity, and hands-on learning. Feels guilty about how much iPad time the kids get. Wants to do better but is exhausted by the end of the day and can’t face another Google search for “rafts for 5 year olds.” Willing to pay for something that genuinely makes family time easier and better.</w:t>
      </w:r>
    </w:p>
    <w:p>
      <w:pPr>
        <w:spacing w:after="160" w:line="300"/>
      </w:pPr>
      <w:r>
        <w:rPr>
          <w:rFonts w:ascii="Arial" w:cs="Arial" w:eastAsia="Arial" w:hAnsi="Arial"/>
          <w:color w:val="3D3D5C"/>
          <w:sz w:val="21"/>
          <w:szCs w:val="21"/>
        </w:rPr>
        <w:t xml:space="preserve">This person already follows nature play accounts on Instagram. They probably have a few Usborne books. They’ve tried Pinterest boards but never actually do the activities. They’ve Googled “things to do with kids on a rainy day” a hundred times. They need someone to just tell them what to do, right now, with what they have.</w:t>
      </w:r>
    </w:p>
    <w:p>
      <w:pPr>
        <w:pStyle w:val="Heading2"/>
        <w:spacing w:after="160" w:before="360"/>
      </w:pPr>
      <w:r>
        <w:rPr>
          <w:rFonts w:ascii="Arial" w:cs="Arial" w:eastAsia="Arial" w:hAnsi="Arial"/>
          <w:b/>
          <w:bCs/>
          <w:color w:val="40916C"/>
          <w:sz w:val="28"/>
          <w:szCs w:val="28"/>
        </w:rPr>
        <w:t xml:space="preserve">2.2 Secondary Persona: The Homeschool Parent</w:t>
      </w:r>
    </w:p>
    <w:p>
      <w:pPr>
        <w:spacing w:after="160" w:line="300"/>
      </w:pPr>
      <w:r>
        <w:rPr>
          <w:rFonts w:ascii="Arial" w:cs="Arial" w:eastAsia="Arial" w:hAnsi="Arial"/>
          <w:color w:val="3D3D5C"/>
          <w:sz w:val="21"/>
          <w:szCs w:val="21"/>
        </w:rPr>
        <w:t xml:space="preserve">A subset of the above who has either pulled their children out of mainstream school or is seriously considering it. Motivated by concerns about the school system, a child’s specific needs (SEN, giftedness, anxiety), lifestyle choice (travel, rural living), or educational philosophy. This person needs everything the primary persona needs, plus: a structured curriculum, daily planning, legal compliance with Tusla, progress tracking, and confidence that they’re providing an education that’s at least as good as school.</w:t>
      </w:r>
    </w:p>
    <w:p>
      <w:pPr>
        <w:pStyle w:val="Heading2"/>
        <w:spacing w:after="160" w:before="360"/>
      </w:pPr>
      <w:r>
        <w:rPr>
          <w:rFonts w:ascii="Arial" w:cs="Arial" w:eastAsia="Arial" w:hAnsi="Arial"/>
          <w:b/>
          <w:bCs/>
          <w:color w:val="40916C"/>
          <w:sz w:val="28"/>
          <w:szCs w:val="28"/>
        </w:rPr>
        <w:t xml:space="preserve">2.3 Market Size</w:t>
      </w:r>
    </w:p>
    <w:p>
      <w:pPr>
        <w:pStyle w:val="ListParagraph"/>
        <w:numPr>
          <w:ilvl w:val="0"/>
          <w:numId w:val="4"/>
        </w:numPr>
        <w:spacing w:after="80" w:line="280"/>
      </w:pPr>
      <w:r>
        <w:rPr>
          <w:rFonts w:ascii="Arial" w:cs="Arial" w:eastAsia="Arial" w:hAnsi="Arial"/>
          <w:b/>
          <w:bCs/>
          <w:color w:val="1B1B2F"/>
          <w:sz w:val="21"/>
          <w:szCs w:val="21"/>
        </w:rPr>
        <w:t xml:space="preserve">Ireland (mainstream): </w:t>
      </w:r>
      <w:r>
        <w:rPr>
          <w:rFonts w:ascii="Arial" w:cs="Arial" w:eastAsia="Arial" w:hAnsi="Arial"/>
          <w:color w:val="3D3D5C"/>
          <w:sz w:val="21"/>
          <w:szCs w:val="21"/>
        </w:rPr>
        <w:t xml:space="preserve">~300,000 families with primary-age children.</w:t>
      </w:r>
    </w:p>
    <w:p>
      <w:pPr>
        <w:pStyle w:val="ListParagraph"/>
        <w:numPr>
          <w:ilvl w:val="0"/>
          <w:numId w:val="4"/>
        </w:numPr>
        <w:spacing w:after="80" w:line="280"/>
      </w:pPr>
      <w:r>
        <w:rPr>
          <w:rFonts w:ascii="Arial" w:cs="Arial" w:eastAsia="Arial" w:hAnsi="Arial"/>
          <w:b/>
          <w:bCs/>
          <w:color w:val="1B1B2F"/>
          <w:sz w:val="21"/>
          <w:szCs w:val="21"/>
        </w:rPr>
        <w:t xml:space="preserve">Ireland (homeschool): </w:t>
      </w:r>
      <w:r>
        <w:rPr>
          <w:rFonts w:ascii="Arial" w:cs="Arial" w:eastAsia="Arial" w:hAnsi="Arial"/>
          <w:color w:val="3D3D5C"/>
          <w:sz w:val="21"/>
          <w:szCs w:val="21"/>
        </w:rPr>
        <w:t xml:space="preserve">3,500+ registered, growing 20%+ per year. Plus ~1,100 on waiting lists.</w:t>
      </w:r>
    </w:p>
    <w:p>
      <w:pPr>
        <w:pStyle w:val="ListParagraph"/>
        <w:numPr>
          <w:ilvl w:val="0"/>
          <w:numId w:val="4"/>
        </w:numPr>
        <w:spacing w:after="80" w:line="280"/>
      </w:pPr>
      <w:r>
        <w:rPr>
          <w:rFonts w:ascii="Arial" w:cs="Arial" w:eastAsia="Arial" w:hAnsi="Arial"/>
          <w:b/>
          <w:bCs/>
          <w:color w:val="1B1B2F"/>
          <w:sz w:val="21"/>
          <w:szCs w:val="21"/>
        </w:rPr>
        <w:t xml:space="preserve">UK: </w:t>
      </w:r>
      <w:r>
        <w:rPr>
          <w:rFonts w:ascii="Arial" w:cs="Arial" w:eastAsia="Arial" w:hAnsi="Arial"/>
          <w:color w:val="3D3D5C"/>
          <w:sz w:val="21"/>
          <w:szCs w:val="21"/>
        </w:rPr>
        <w:t xml:space="preserve">12 million families with children. 80,000–100,000 homeschooling.</w:t>
      </w:r>
    </w:p>
    <w:p>
      <w:pPr>
        <w:pStyle w:val="ListParagraph"/>
        <w:numPr>
          <w:ilvl w:val="0"/>
          <w:numId w:val="4"/>
        </w:numPr>
        <w:spacing w:after="80" w:line="280"/>
      </w:pPr>
      <w:r>
        <w:rPr>
          <w:rFonts w:ascii="Arial" w:cs="Arial" w:eastAsia="Arial" w:hAnsi="Arial"/>
          <w:b/>
          <w:bCs/>
          <w:color w:val="1B1B2F"/>
          <w:sz w:val="21"/>
          <w:szCs w:val="21"/>
        </w:rPr>
        <w:t xml:space="preserve">US: </w:t>
      </w:r>
      <w:r>
        <w:rPr>
          <w:rFonts w:ascii="Arial" w:cs="Arial" w:eastAsia="Arial" w:hAnsi="Arial"/>
          <w:color w:val="3D3D5C"/>
          <w:sz w:val="21"/>
          <w:szCs w:val="21"/>
        </w:rPr>
        <w:t xml:space="preserve">33 million families with children under 12. 3.7 million homeschooled.</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3. User Journeys</w:t>
      </w:r>
    </w:p>
    <w:p>
      <w:pPr>
        <w:pStyle w:val="Heading2"/>
        <w:spacing w:after="160" w:before="360"/>
      </w:pPr>
      <w:r>
        <w:rPr>
          <w:rFonts w:ascii="Arial" w:cs="Arial" w:eastAsia="Arial" w:hAnsi="Arial"/>
          <w:b/>
          <w:bCs/>
          <w:color w:val="40916C"/>
          <w:sz w:val="28"/>
          <w:szCs w:val="28"/>
        </w:rPr>
        <w:t xml:space="preserve">3.1 Mainstream Family Journey</w:t>
      </w:r>
    </w:p>
    <w:p>
      <w:pPr>
        <w:spacing w:after="120" w:before="240"/>
      </w:pPr>
      <w:r>
        <w:rPr>
          <w:rFonts w:ascii="Arial" w:cs="Arial" w:eastAsia="Arial" w:hAnsi="Arial"/>
          <w:b/>
          <w:bCs/>
          <w:color w:val="1B1B2F"/>
          <w:sz w:val="24"/>
          <w:szCs w:val="24"/>
        </w:rPr>
        <w:t xml:space="preserve">Discovery</w:t>
      </w:r>
    </w:p>
    <w:p>
      <w:pPr>
        <w:spacing w:after="160" w:line="300"/>
      </w:pPr>
      <w:r>
        <w:rPr>
          <w:rFonts w:ascii="Arial" w:cs="Arial" w:eastAsia="Arial" w:hAnsi="Arial"/>
          <w:color w:val="3D3D5C"/>
          <w:sz w:val="21"/>
          <w:szCs w:val="21"/>
        </w:rPr>
        <w:t xml:space="preserve">Sarah sees an Instagram reel showing a family doing a kitchen science experiment. The caption says “Today’s idea from @thehedge.ie.” She taps through to the profile, sees dozens of beautiful, simple activity ideas, and downloads the app.</w:t>
      </w:r>
    </w:p>
    <w:p>
      <w:pPr>
        <w:spacing w:after="120" w:before="240"/>
      </w:pPr>
      <w:r>
        <w:rPr>
          <w:rFonts w:ascii="Arial" w:cs="Arial" w:eastAsia="Arial" w:hAnsi="Arial"/>
          <w:b/>
          <w:bCs/>
          <w:color w:val="1B1B2F"/>
          <w:sz w:val="24"/>
          <w:szCs w:val="24"/>
        </w:rPr>
        <w:t xml:space="preserve">Onboarding (2 minutes)</w:t>
      </w:r>
    </w:p>
    <w:p>
      <w:pPr>
        <w:spacing w:after="160" w:line="300"/>
      </w:pPr>
      <w:r>
        <w:rPr>
          <w:rFonts w:ascii="Arial" w:cs="Arial" w:eastAsia="Arial" w:hAnsi="Arial"/>
          <w:color w:val="3D3D5C"/>
          <w:sz w:val="21"/>
          <w:szCs w:val="21"/>
        </w:rPr>
        <w:t xml:space="preserve">The wizard asks: How many kids? What ages? What do they love? (visual icons to tap). Do you have outdoor space? When do you usually need ideas? Sarah picks “after school” and “weekends.” The app instantly generates her first set of personalised ideas.</w:t>
      </w:r>
    </w:p>
    <w:p>
      <w:pPr>
        <w:spacing w:after="120" w:before="240"/>
      </w:pPr>
      <w:r>
        <w:rPr>
          <w:rFonts w:ascii="Arial" w:cs="Arial" w:eastAsia="Arial" w:hAnsi="Arial"/>
          <w:b/>
          <w:bCs/>
          <w:color w:val="1B1B2F"/>
          <w:sz w:val="24"/>
          <w:szCs w:val="24"/>
        </w:rPr>
        <w:t xml:space="preserve">First Use</w:t>
      </w:r>
    </w:p>
    <w:p>
      <w:pPr>
        <w:spacing w:after="160" w:line="300"/>
      </w:pPr>
      <w:r>
        <w:rPr>
          <w:rFonts w:ascii="Arial" w:cs="Arial" w:eastAsia="Arial" w:hAnsi="Arial"/>
          <w:color w:val="3D3D5C"/>
          <w:sz w:val="21"/>
          <w:szCs w:val="21"/>
        </w:rPr>
        <w:t xml:space="preserve">It’s 3:30pm on a Tuesday. Sarah opens the app. It says: “It’s 14°C and dry in Cork. Here’s what to do today.” Three activity cards: a 15-minute garden scavenger hunt (for her 4-year-old), a kitchen measurement challenge (for her 7-year-old), and a family one: “build a fairy house from sticks and leaves.” She taps the fairy house. Full instructions, no materials to buy, 30 minutes. They do it. She takes a photo. Logs it with one tap. Done.</w:t>
      </w:r>
    </w:p>
    <w:p>
      <w:pPr>
        <w:spacing w:after="120" w:before="240"/>
      </w:pPr>
      <w:r>
        <w:rPr>
          <w:rFonts w:ascii="Arial" w:cs="Arial" w:eastAsia="Arial" w:hAnsi="Arial"/>
          <w:b/>
          <w:bCs/>
          <w:color w:val="1B1B2F"/>
          <w:sz w:val="24"/>
          <w:szCs w:val="24"/>
        </w:rPr>
        <w:t xml:space="preserve">Habit Formation</w:t>
      </w:r>
    </w:p>
    <w:p>
      <w:pPr>
        <w:spacing w:after="160" w:line="300"/>
      </w:pPr>
      <w:r>
        <w:rPr>
          <w:rFonts w:ascii="Arial" w:cs="Arial" w:eastAsia="Arial" w:hAnsi="Arial"/>
          <w:color w:val="3D3D5C"/>
          <w:sz w:val="21"/>
          <w:szCs w:val="21"/>
        </w:rPr>
        <w:t xml:space="preserve">Within a week, Sarah is opening the app every day. Thursday morning she gets a push notification: “Weekend forecast: dry Saturday, rain Sunday. Here’s your weekend plan.” She upgrades to Family (€6.99/month) to unlock the full library and weekend planner.</w:t>
      </w:r>
    </w:p>
    <w:p>
      <w:pPr>
        <w:pStyle w:val="Heading2"/>
        <w:spacing w:after="160" w:before="360"/>
      </w:pPr>
      <w:r>
        <w:rPr>
          <w:rFonts w:ascii="Arial" w:cs="Arial" w:eastAsia="Arial" w:hAnsi="Arial"/>
          <w:b/>
          <w:bCs/>
          <w:color w:val="40916C"/>
          <w:sz w:val="28"/>
          <w:szCs w:val="28"/>
        </w:rPr>
        <w:t xml:space="preserve">3.2 Homeschool Family Journey</w:t>
      </w:r>
    </w:p>
    <w:p>
      <w:pPr>
        <w:spacing w:after="120" w:before="240"/>
      </w:pPr>
      <w:r>
        <w:rPr>
          <w:rFonts w:ascii="Arial" w:cs="Arial" w:eastAsia="Arial" w:hAnsi="Arial"/>
          <w:b/>
          <w:bCs/>
          <w:color w:val="1B1B2F"/>
          <w:sz w:val="24"/>
          <w:szCs w:val="24"/>
        </w:rPr>
        <w:t xml:space="preserve">Discovery</w:t>
      </w:r>
    </w:p>
    <w:p>
      <w:pPr>
        <w:spacing w:after="160" w:line="300"/>
      </w:pPr>
      <w:r>
        <w:rPr>
          <w:rFonts w:ascii="Arial" w:cs="Arial" w:eastAsia="Arial" w:hAnsi="Arial"/>
          <w:color w:val="3D3D5C"/>
          <w:sz w:val="21"/>
          <w:szCs w:val="21"/>
        </w:rPr>
        <w:t xml:space="preserve">Emma has been homeschooling her two children (ages 6 and 9) for a year. She’s using a mix of workbooks, YouTube, and WhatsApp group recommendations. She’s stressed about the upcoming Tusla assessment. She Googles “how to prepare for Tusla homeschool assessment Ireland” and finds The Hedge’s comprehensive guide (SEO content). She signs up.</w:t>
      </w:r>
    </w:p>
    <w:p>
      <w:pPr>
        <w:spacing w:after="120" w:before="240"/>
      </w:pPr>
      <w:r>
        <w:rPr>
          <w:rFonts w:ascii="Arial" w:cs="Arial" w:eastAsia="Arial" w:hAnsi="Arial"/>
          <w:b/>
          <w:bCs/>
          <w:color w:val="1B1B2F"/>
          <w:sz w:val="24"/>
          <w:szCs w:val="24"/>
        </w:rPr>
        <w:t xml:space="preserve">Onboarding (15 minutes)</w:t>
      </w:r>
    </w:p>
    <w:p>
      <w:pPr>
        <w:spacing w:after="160" w:line="300"/>
      </w:pPr>
      <w:r>
        <w:rPr>
          <w:rFonts w:ascii="Arial" w:cs="Arial" w:eastAsia="Arial" w:hAnsi="Arial"/>
          <w:color w:val="3D3D5C"/>
          <w:sz w:val="21"/>
          <w:szCs w:val="21"/>
        </w:rPr>
        <w:t xml:space="preserve">The extended wizard asks everything: children’s details, educational approach, subject priorities, available hours, Tusla status. She selects “blended” approach and “awaiting assessment.” The Hedge generates a complete yearly plan for both children, broken into terms, weeks, and days, mapped to the Irish curriculum.</w:t>
      </w:r>
    </w:p>
    <w:p>
      <w:pPr>
        <w:spacing w:after="120" w:before="240"/>
      </w:pPr>
      <w:r>
        <w:rPr>
          <w:rFonts w:ascii="Arial" w:cs="Arial" w:eastAsia="Arial" w:hAnsi="Arial"/>
          <w:b/>
          <w:bCs/>
          <w:color w:val="1B1B2F"/>
          <w:sz w:val="24"/>
          <w:szCs w:val="24"/>
        </w:rPr>
        <w:t xml:space="preserve">Daily Use</w:t>
      </w:r>
    </w:p>
    <w:p>
      <w:pPr>
        <w:spacing w:after="160" w:line="300"/>
      </w:pPr>
      <w:r>
        <w:rPr>
          <w:rFonts w:ascii="Arial" w:cs="Arial" w:eastAsia="Arial" w:hAnsi="Arial"/>
          <w:color w:val="3D3D5C"/>
          <w:sz w:val="21"/>
          <w:szCs w:val="21"/>
        </w:rPr>
        <w:t xml:space="preserve">Every morning, Emma opens the app. It says: “Monday — Oisín (9): Maths (fractions with pizza slices, 30 min), English (creative writing: describe your favourite place, 30 min), Nature study (spring bird identification walk, 45 min). Aoife (6): Phonics (letter blends game, 20 min), Maths (counting and sorting with buttons, 20 min), Art (paint a spring flower, 30 min). Together: Irish vocabulary game (15 min).” Everything she needs is right there — instructions, resources, printables.</w:t>
      </w:r>
    </w:p>
    <w:p>
      <w:pPr>
        <w:spacing w:after="120" w:before="240"/>
      </w:pPr>
      <w:r>
        <w:rPr>
          <w:rFonts w:ascii="Arial" w:cs="Arial" w:eastAsia="Arial" w:hAnsi="Arial"/>
          <w:b/>
          <w:bCs/>
          <w:color w:val="1B1B2F"/>
          <w:sz w:val="24"/>
          <w:szCs w:val="24"/>
        </w:rPr>
        <w:t xml:space="preserve">Tusla Assessment</w:t>
      </w:r>
    </w:p>
    <w:p>
      <w:pPr>
        <w:spacing w:after="160" w:line="300"/>
      </w:pPr>
      <w:r>
        <w:rPr>
          <w:rFonts w:ascii="Arial" w:cs="Arial" w:eastAsia="Arial" w:hAnsi="Arial"/>
          <w:color w:val="3D3D5C"/>
          <w:sz w:val="21"/>
          <w:szCs w:val="21"/>
        </w:rPr>
        <w:t xml:space="preserve">Three weeks before the assessment, Emma taps “Prepare for Assessment.” The Hedge generates a complete portfolio PDF showing curriculum coverage across all areas, sample work (photos she logged throughout the term), progress notes, and an education plan document. She walks into the assessment confident. The assessor is impressed.</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4. Complete Feature Specification</w:t>
      </w:r>
    </w:p>
    <w:p>
      <w:pPr>
        <w:pStyle w:val="Heading2"/>
        <w:spacing w:after="160" w:before="360"/>
      </w:pPr>
      <w:r>
        <w:rPr>
          <w:rFonts w:ascii="Arial" w:cs="Arial" w:eastAsia="Arial" w:hAnsi="Arial"/>
          <w:b/>
          <w:bCs/>
          <w:color w:val="40916C"/>
          <w:sz w:val="28"/>
          <w:szCs w:val="28"/>
        </w:rPr>
        <w:t xml:space="preserve">4.1 Mobile App (iOS &amp; Android) — The Daily Companion</w:t>
      </w:r>
    </w:p>
    <w:p>
      <w:pPr>
        <w:pStyle w:val="ListParagraph"/>
        <w:numPr>
          <w:ilvl w:val="0"/>
          <w:numId w:val="5"/>
        </w:numPr>
        <w:spacing w:after="80" w:line="280"/>
      </w:pPr>
      <w:r>
        <w:rPr>
          <w:rFonts w:ascii="Arial" w:cs="Arial" w:eastAsia="Arial" w:hAnsi="Arial"/>
          <w:b/>
          <w:bCs/>
          <w:color w:val="1B1B2F"/>
          <w:sz w:val="21"/>
          <w:szCs w:val="21"/>
        </w:rPr>
        <w:t xml:space="preserve">Today’s Ideas: </w:t>
      </w:r>
      <w:r>
        <w:rPr>
          <w:rFonts w:ascii="Arial" w:cs="Arial" w:eastAsia="Arial" w:hAnsi="Arial"/>
          <w:color w:val="3D3D5C"/>
          <w:sz w:val="21"/>
          <w:szCs w:val="21"/>
        </w:rPr>
        <w:t xml:space="preserve">3–5 personalised activity cards based on children’s ages, weather (via Open-Meteo API), season, time of day, recent history, and family preferences. Each card shows: title, time needed, materials (household items), age range, learning outcomes, mess level, energy level.</w:t>
      </w:r>
    </w:p>
    <w:p>
      <w:pPr>
        <w:pStyle w:val="ListParagraph"/>
        <w:numPr>
          <w:ilvl w:val="0"/>
          <w:numId w:val="5"/>
        </w:numPr>
        <w:spacing w:after="80" w:line="280"/>
      </w:pPr>
      <w:r>
        <w:rPr>
          <w:rFonts w:ascii="Arial" w:cs="Arial" w:eastAsia="Arial" w:hAnsi="Arial"/>
          <w:b/>
          <w:bCs/>
          <w:color w:val="1B1B2F"/>
          <w:sz w:val="21"/>
          <w:szCs w:val="21"/>
        </w:rPr>
        <w:t xml:space="preserve">Quick filters: </w:t>
      </w:r>
      <w:r>
        <w:rPr>
          <w:rFonts w:ascii="Arial" w:cs="Arial" w:eastAsia="Arial" w:hAnsi="Arial"/>
          <w:color w:val="3D3D5C"/>
          <w:sz w:val="21"/>
          <w:szCs w:val="21"/>
        </w:rPr>
        <w:t xml:space="preserve">“15 minutes” / “Raining” / “In the car” / “No mess” / “Calm activity” / “Active” / “Screen-free.” One-tap filtering.</w:t>
      </w:r>
    </w:p>
    <w:p>
      <w:pPr>
        <w:pStyle w:val="ListParagraph"/>
        <w:numPr>
          <w:ilvl w:val="0"/>
          <w:numId w:val="5"/>
        </w:numPr>
        <w:spacing w:after="80" w:line="280"/>
      </w:pPr>
      <w:r>
        <w:rPr>
          <w:rFonts w:ascii="Arial" w:cs="Arial" w:eastAsia="Arial" w:hAnsi="Arial"/>
          <w:b/>
          <w:bCs/>
          <w:color w:val="1B1B2F"/>
          <w:sz w:val="21"/>
          <w:szCs w:val="21"/>
        </w:rPr>
        <w:t xml:space="preserve">Activity detail: </w:t>
      </w:r>
      <w:r>
        <w:rPr>
          <w:rFonts w:ascii="Arial" w:cs="Arial" w:eastAsia="Arial" w:hAnsi="Arial"/>
          <w:color w:val="3D3D5C"/>
          <w:sz w:val="21"/>
          <w:szCs w:val="21"/>
        </w:rPr>
        <w:t xml:space="preserve">Full instructions, step-by-step, materials checklist, tips, extension ideas for older/younger children, what they’ll learn, timer.</w:t>
      </w:r>
    </w:p>
    <w:p>
      <w:pPr>
        <w:pStyle w:val="ListParagraph"/>
        <w:numPr>
          <w:ilvl w:val="0"/>
          <w:numId w:val="5"/>
        </w:numPr>
        <w:spacing w:after="80" w:line="280"/>
      </w:pPr>
      <w:r>
        <w:rPr>
          <w:rFonts w:ascii="Arial" w:cs="Arial" w:eastAsia="Arial" w:hAnsi="Arial"/>
          <w:b/>
          <w:bCs/>
          <w:color w:val="1B1B2F"/>
          <w:sz w:val="21"/>
          <w:szCs w:val="21"/>
        </w:rPr>
        <w:t xml:space="preserve">One-tap logging: </w:t>
      </w:r>
      <w:r>
        <w:rPr>
          <w:rFonts w:ascii="Arial" w:cs="Arial" w:eastAsia="Arial" w:hAnsi="Arial"/>
          <w:color w:val="3D3D5C"/>
          <w:sz w:val="21"/>
          <w:szCs w:val="21"/>
        </w:rPr>
        <w:t xml:space="preserve">Mark activity done. Optional photo capture, notes, star rating. Feeds the family timeline and homeschool portfolio.</w:t>
      </w:r>
    </w:p>
    <w:p>
      <w:pPr>
        <w:pStyle w:val="ListParagraph"/>
        <w:numPr>
          <w:ilvl w:val="0"/>
          <w:numId w:val="5"/>
        </w:numPr>
        <w:spacing w:after="80" w:line="280"/>
      </w:pPr>
      <w:r>
        <w:rPr>
          <w:rFonts w:ascii="Arial" w:cs="Arial" w:eastAsia="Arial" w:hAnsi="Arial"/>
          <w:b/>
          <w:bCs/>
          <w:color w:val="1B1B2F"/>
          <w:sz w:val="21"/>
          <w:szCs w:val="21"/>
        </w:rPr>
        <w:t xml:space="preserve">Screen-free mode: </w:t>
      </w:r>
      <w:r>
        <w:rPr>
          <w:rFonts w:ascii="Arial" w:cs="Arial" w:eastAsia="Arial" w:hAnsi="Arial"/>
          <w:color w:val="3D3D5C"/>
          <w:sz w:val="21"/>
          <w:szCs w:val="21"/>
        </w:rPr>
        <w:t xml:space="preserve">Dedicated section of activities designed as iPad/TV alternatives. Categorised by energy: calm (reading, drawing, puzzles), moderate (cooking, crafts), active (garden games, obstacle courses).</w:t>
      </w:r>
    </w:p>
    <w:p>
      <w:pPr>
        <w:pStyle w:val="ListParagraph"/>
        <w:numPr>
          <w:ilvl w:val="0"/>
          <w:numId w:val="5"/>
        </w:numPr>
        <w:spacing w:after="80" w:line="280"/>
      </w:pPr>
      <w:r>
        <w:rPr>
          <w:rFonts w:ascii="Arial" w:cs="Arial" w:eastAsia="Arial" w:hAnsi="Arial"/>
          <w:b/>
          <w:bCs/>
          <w:color w:val="1B1B2F"/>
          <w:sz w:val="21"/>
          <w:szCs w:val="21"/>
        </w:rPr>
        <w:t xml:space="preserve">Weekend planner: </w:t>
      </w:r>
      <w:r>
        <w:rPr>
          <w:rFonts w:ascii="Arial" w:cs="Arial" w:eastAsia="Arial" w:hAnsi="Arial"/>
          <w:color w:val="3D3D5C"/>
          <w:sz w:val="21"/>
          <w:szCs w:val="21"/>
        </w:rPr>
        <w:t xml:space="preserve">Push notification every Thursday with a suggested weekend based on weather forecast and seasonal activities. Editable.</w:t>
      </w:r>
    </w:p>
    <w:p>
      <w:pPr>
        <w:pStyle w:val="ListParagraph"/>
        <w:numPr>
          <w:ilvl w:val="0"/>
          <w:numId w:val="5"/>
        </w:numPr>
        <w:spacing w:after="80" w:line="280"/>
      </w:pPr>
      <w:r>
        <w:rPr>
          <w:rFonts w:ascii="Arial" w:cs="Arial" w:eastAsia="Arial" w:hAnsi="Arial"/>
          <w:b/>
          <w:bCs/>
          <w:color w:val="1B1B2F"/>
          <w:sz w:val="21"/>
          <w:szCs w:val="21"/>
        </w:rPr>
        <w:t xml:space="preserve">Holiday planner: </w:t>
      </w:r>
      <w:r>
        <w:rPr>
          <w:rFonts w:ascii="Arial" w:cs="Arial" w:eastAsia="Arial" w:hAnsi="Arial"/>
          <w:color w:val="3D3D5C"/>
          <w:sz w:val="21"/>
          <w:szCs w:val="21"/>
        </w:rPr>
        <w:t xml:space="preserve">Pre-built week-by-week activity plans for mid-term, Christmas, Easter, and summer holidays.</w:t>
      </w:r>
    </w:p>
    <w:p>
      <w:pPr>
        <w:pStyle w:val="ListParagraph"/>
        <w:numPr>
          <w:ilvl w:val="0"/>
          <w:numId w:val="5"/>
        </w:numPr>
        <w:spacing w:after="80" w:line="280"/>
      </w:pPr>
      <w:r>
        <w:rPr>
          <w:rFonts w:ascii="Arial" w:cs="Arial" w:eastAsia="Arial" w:hAnsi="Arial"/>
          <w:b/>
          <w:bCs/>
          <w:color w:val="1B1B2F"/>
          <w:sz w:val="21"/>
          <w:szCs w:val="21"/>
        </w:rPr>
        <w:t xml:space="preserve">AI chat: </w:t>
      </w:r>
      <w:r>
        <w:rPr>
          <w:rFonts w:ascii="Arial" w:cs="Arial" w:eastAsia="Arial" w:hAnsi="Arial"/>
          <w:color w:val="3D3D5C"/>
          <w:sz w:val="21"/>
          <w:szCs w:val="21"/>
        </w:rPr>
        <w:t xml:space="preserve">Natural language requests. “We’re at the beach with a 4 and 7 year old.” “It’s raining and we’ve done all the easy stuff.” “My daughter wants to be a vet, give me a week of activities.”</w:t>
      </w:r>
    </w:p>
    <w:p>
      <w:pPr>
        <w:pStyle w:val="ListParagraph"/>
        <w:numPr>
          <w:ilvl w:val="0"/>
          <w:numId w:val="5"/>
        </w:numPr>
        <w:spacing w:after="80" w:line="280"/>
      </w:pPr>
      <w:r>
        <w:rPr>
          <w:rFonts w:ascii="Arial" w:cs="Arial" w:eastAsia="Arial" w:hAnsi="Arial"/>
          <w:b/>
          <w:bCs/>
          <w:color w:val="1B1B2F"/>
          <w:sz w:val="21"/>
          <w:szCs w:val="21"/>
        </w:rPr>
        <w:t xml:space="preserve">Push notifications: </w:t>
      </w:r>
      <w:r>
        <w:rPr>
          <w:rFonts w:ascii="Arial" w:cs="Arial" w:eastAsia="Arial" w:hAnsi="Arial"/>
          <w:color w:val="3D3D5C"/>
          <w:sz w:val="21"/>
          <w:szCs w:val="21"/>
        </w:rPr>
        <w:t xml:space="preserve">Morning idea (configurable time). Weather-triggered (“First dry day this week!”). Weekly summary. Never spammy — maximum 1/day unless opted in to more.</w:t>
      </w:r>
    </w:p>
    <w:p>
      <w:pPr>
        <w:pStyle w:val="ListParagraph"/>
        <w:numPr>
          <w:ilvl w:val="0"/>
          <w:numId w:val="5"/>
        </w:numPr>
        <w:spacing w:after="80" w:line="280"/>
      </w:pPr>
      <w:r>
        <w:rPr>
          <w:rFonts w:ascii="Arial" w:cs="Arial" w:eastAsia="Arial" w:hAnsi="Arial"/>
          <w:b/>
          <w:bCs/>
          <w:color w:val="1B1B2F"/>
          <w:sz w:val="21"/>
          <w:szCs w:val="21"/>
        </w:rPr>
        <w:t xml:space="preserve">Offline mode: </w:t>
      </w:r>
      <w:r>
        <w:rPr>
          <w:rFonts w:ascii="Arial" w:cs="Arial" w:eastAsia="Arial" w:hAnsi="Arial"/>
          <w:color w:val="3D3D5C"/>
          <w:sz w:val="21"/>
          <w:szCs w:val="21"/>
        </w:rPr>
        <w:t xml:space="preserve">Today’s activities and instructions cached. Essential for outdoor adventures with no signal.</w:t>
      </w:r>
    </w:p>
    <w:p>
      <w:pPr>
        <w:pStyle w:val="ListParagraph"/>
        <w:numPr>
          <w:ilvl w:val="0"/>
          <w:numId w:val="5"/>
        </w:numPr>
        <w:spacing w:after="80" w:line="280"/>
      </w:pPr>
      <w:r>
        <w:rPr>
          <w:rFonts w:ascii="Arial" w:cs="Arial" w:eastAsia="Arial" w:hAnsi="Arial"/>
          <w:b/>
          <w:bCs/>
          <w:color w:val="1B1B2F"/>
          <w:sz w:val="21"/>
          <w:szCs w:val="21"/>
        </w:rPr>
        <w:t xml:space="preserve">Calendar sync: </w:t>
      </w:r>
      <w:r>
        <w:rPr>
          <w:rFonts w:ascii="Arial" w:cs="Arial" w:eastAsia="Arial" w:hAnsi="Arial"/>
          <w:color w:val="3D3D5C"/>
          <w:sz w:val="21"/>
          <w:szCs w:val="21"/>
        </w:rPr>
        <w:t xml:space="preserve">Apple Calendar and Google Calendar integration.</w:t>
      </w:r>
    </w:p>
    <w:p>
      <w:pPr>
        <w:pStyle w:val="ListParagraph"/>
        <w:numPr>
          <w:ilvl w:val="0"/>
          <w:numId w:val="5"/>
        </w:numPr>
        <w:spacing w:after="80" w:line="280"/>
      </w:pPr>
      <w:r>
        <w:rPr>
          <w:rFonts w:ascii="Arial" w:cs="Arial" w:eastAsia="Arial" w:hAnsi="Arial"/>
          <w:b/>
          <w:bCs/>
          <w:color w:val="1B1B2F"/>
          <w:sz w:val="21"/>
          <w:szCs w:val="21"/>
        </w:rPr>
        <w:t xml:space="preserve">Family timeline: </w:t>
      </w:r>
      <w:r>
        <w:rPr>
          <w:rFonts w:ascii="Arial" w:cs="Arial" w:eastAsia="Arial" w:hAnsi="Arial"/>
          <w:color w:val="3D3D5C"/>
          <w:sz w:val="21"/>
          <w:szCs w:val="21"/>
        </w:rPr>
        <w:t xml:space="preserve">Scrollable feed of everything the family has done, with photos. A beautiful memory log that doubles as homeschool evidence.</w:t>
      </w:r>
    </w:p>
    <w:p>
      <w:pPr>
        <w:pStyle w:val="Heading2"/>
        <w:spacing w:after="160" w:before="360"/>
      </w:pPr>
      <w:r>
        <w:rPr>
          <w:rFonts w:ascii="Arial" w:cs="Arial" w:eastAsia="Arial" w:hAnsi="Arial"/>
          <w:b/>
          <w:bCs/>
          <w:color w:val="40916C"/>
          <w:sz w:val="28"/>
          <w:szCs w:val="28"/>
        </w:rPr>
        <w:t xml:space="preserve">4.2 Web Platform (thehedge.ie) — The Command Centre</w:t>
      </w:r>
    </w:p>
    <w:p>
      <w:pPr>
        <w:pStyle w:val="ListParagraph"/>
        <w:numPr>
          <w:ilvl w:val="0"/>
          <w:numId w:val="6"/>
        </w:numPr>
        <w:spacing w:after="80" w:line="280"/>
      </w:pPr>
      <w:r>
        <w:rPr>
          <w:rFonts w:ascii="Arial" w:cs="Arial" w:eastAsia="Arial" w:hAnsi="Arial"/>
          <w:b/>
          <w:bCs/>
          <w:color w:val="1B1B2F"/>
          <w:sz w:val="21"/>
          <w:szCs w:val="21"/>
        </w:rPr>
        <w:t xml:space="preserve">Full content library: </w:t>
      </w:r>
      <w:r>
        <w:rPr>
          <w:rFonts w:ascii="Arial" w:cs="Arial" w:eastAsia="Arial" w:hAnsi="Arial"/>
          <w:color w:val="3D3D5C"/>
          <w:sz w:val="21"/>
          <w:szCs w:val="21"/>
        </w:rPr>
        <w:t xml:space="preserve">Browse, search, and filter all activities by age, category, duration, location, weather, season, curriculum area, mess level, energy level.</w:t>
      </w:r>
    </w:p>
    <w:p>
      <w:pPr>
        <w:pStyle w:val="ListParagraph"/>
        <w:numPr>
          <w:ilvl w:val="0"/>
          <w:numId w:val="6"/>
        </w:numPr>
        <w:spacing w:after="80" w:line="280"/>
      </w:pPr>
      <w:r>
        <w:rPr>
          <w:rFonts w:ascii="Arial" w:cs="Arial" w:eastAsia="Arial" w:hAnsi="Arial"/>
          <w:b/>
          <w:bCs/>
          <w:color w:val="1B1B2F"/>
          <w:sz w:val="21"/>
          <w:szCs w:val="21"/>
        </w:rPr>
        <w:t xml:space="preserve">Favourites and collections: </w:t>
      </w:r>
      <w:r>
        <w:rPr>
          <w:rFonts w:ascii="Arial" w:cs="Arial" w:eastAsia="Arial" w:hAnsi="Arial"/>
          <w:color w:val="3D3D5C"/>
          <w:sz w:val="21"/>
          <w:szCs w:val="21"/>
        </w:rPr>
        <w:t xml:space="preserve">Save activities into custom collections. “Rainy days” / “Grandparents visiting” / “Car journeys” / “Science experiments.”</w:t>
      </w:r>
    </w:p>
    <w:p>
      <w:pPr>
        <w:pStyle w:val="ListParagraph"/>
        <w:numPr>
          <w:ilvl w:val="0"/>
          <w:numId w:val="6"/>
        </w:numPr>
        <w:spacing w:after="80" w:line="280"/>
      </w:pPr>
      <w:r>
        <w:rPr>
          <w:rFonts w:ascii="Arial" w:cs="Arial" w:eastAsia="Arial" w:hAnsi="Arial"/>
          <w:b/>
          <w:bCs/>
          <w:color w:val="1B1B2F"/>
          <w:sz w:val="21"/>
          <w:szCs w:val="21"/>
        </w:rPr>
        <w:t xml:space="preserve">Family dashboard: </w:t>
      </w:r>
      <w:r>
        <w:rPr>
          <w:rFonts w:ascii="Arial" w:cs="Arial" w:eastAsia="Arial" w:hAnsi="Arial"/>
          <w:color w:val="3D3D5C"/>
          <w:sz w:val="21"/>
          <w:szCs w:val="21"/>
        </w:rPr>
        <w:t xml:space="preserve">Overview of recent activities, engagement patterns, seasonal suggestions, and children’s emerging interests.</w:t>
      </w:r>
    </w:p>
    <w:p>
      <w:pPr>
        <w:pStyle w:val="ListParagraph"/>
        <w:numPr>
          <w:ilvl w:val="0"/>
          <w:numId w:val="6"/>
        </w:numPr>
        <w:spacing w:after="80" w:line="280"/>
      </w:pPr>
      <w:r>
        <w:rPr>
          <w:rFonts w:ascii="Arial" w:cs="Arial" w:eastAsia="Arial" w:hAnsi="Arial"/>
          <w:b/>
          <w:bCs/>
          <w:color w:val="1B1B2F"/>
          <w:sz w:val="21"/>
          <w:szCs w:val="21"/>
        </w:rPr>
        <w:t xml:space="preserve">Educator suite (Educator tier): </w:t>
      </w:r>
      <w:r>
        <w:rPr>
          <w:rFonts w:ascii="Arial" w:cs="Arial" w:eastAsia="Arial" w:hAnsi="Arial"/>
          <w:color w:val="3D3D5C"/>
          <w:sz w:val="21"/>
          <w:szCs w:val="21"/>
        </w:rPr>
        <w:t xml:space="preserve">Full planning system — yearly, termly, weekly, daily views. Curriculum alignment. Drag-and-drop scheduling. Coverage tracking.</w:t>
      </w:r>
    </w:p>
    <w:p>
      <w:pPr>
        <w:pStyle w:val="ListParagraph"/>
        <w:numPr>
          <w:ilvl w:val="0"/>
          <w:numId w:val="6"/>
        </w:numPr>
        <w:spacing w:after="80" w:line="280"/>
      </w:pPr>
      <w:r>
        <w:rPr>
          <w:rFonts w:ascii="Arial" w:cs="Arial" w:eastAsia="Arial" w:hAnsi="Arial"/>
          <w:b/>
          <w:bCs/>
          <w:color w:val="1B1B2F"/>
          <w:sz w:val="21"/>
          <w:szCs w:val="21"/>
        </w:rPr>
        <w:t xml:space="preserve">Tusla compliance centre (Educator tier): </w:t>
      </w:r>
      <w:r>
        <w:rPr>
          <w:rFonts w:ascii="Arial" w:cs="Arial" w:eastAsia="Arial" w:hAnsi="Arial"/>
          <w:color w:val="3D3D5C"/>
          <w:sz w:val="21"/>
          <w:szCs w:val="21"/>
        </w:rPr>
        <w:t xml:space="preserve">Application guidance, education plan generator, portfolio builder, coverage dashboard, assessment prep guide, attendance record, progress reports.</w:t>
      </w:r>
    </w:p>
    <w:p>
      <w:pPr>
        <w:pStyle w:val="ListParagraph"/>
        <w:numPr>
          <w:ilvl w:val="0"/>
          <w:numId w:val="6"/>
        </w:numPr>
        <w:spacing w:after="80" w:line="280"/>
      </w:pPr>
      <w:r>
        <w:rPr>
          <w:rFonts w:ascii="Arial" w:cs="Arial" w:eastAsia="Arial" w:hAnsi="Arial"/>
          <w:b/>
          <w:bCs/>
          <w:color w:val="1B1B2F"/>
          <w:sz w:val="21"/>
          <w:szCs w:val="21"/>
        </w:rPr>
        <w:t xml:space="preserve">Community hub: </w:t>
      </w:r>
      <w:r>
        <w:rPr>
          <w:rFonts w:ascii="Arial" w:cs="Arial" w:eastAsia="Arial" w:hAnsi="Arial"/>
          <w:color w:val="3D3D5C"/>
          <w:sz w:val="21"/>
          <w:szCs w:val="21"/>
        </w:rPr>
        <w:t xml:space="preserve">County-based groups, forums, event listings, co-op coordination, extracurricular directory, resource swaps, mentor network.</w:t>
      </w:r>
    </w:p>
    <w:p>
      <w:pPr>
        <w:pStyle w:val="ListParagraph"/>
        <w:numPr>
          <w:ilvl w:val="0"/>
          <w:numId w:val="6"/>
        </w:numPr>
        <w:spacing w:after="80" w:line="280"/>
      </w:pPr>
      <w:r>
        <w:rPr>
          <w:rFonts w:ascii="Arial" w:cs="Arial" w:eastAsia="Arial" w:hAnsi="Arial"/>
          <w:b/>
          <w:bCs/>
          <w:color w:val="1B1B2F"/>
          <w:sz w:val="21"/>
          <w:szCs w:val="21"/>
        </w:rPr>
        <w:t xml:space="preserve">AI assistant: </w:t>
      </w:r>
      <w:r>
        <w:rPr>
          <w:rFonts w:ascii="Arial" w:cs="Arial" w:eastAsia="Arial" w:hAnsi="Arial"/>
          <w:color w:val="3D3D5C"/>
          <w:sz w:val="21"/>
          <w:szCs w:val="21"/>
        </w:rPr>
        <w:t xml:space="preserve">Full conversational AI with family context. Curriculum advice, activity ideas, teaching tips, assessment support.</w:t>
      </w:r>
    </w:p>
    <w:p>
      <w:pPr>
        <w:pStyle w:val="Heading2"/>
        <w:spacing w:after="160" w:before="360"/>
      </w:pPr>
      <w:r>
        <w:rPr>
          <w:rFonts w:ascii="Arial" w:cs="Arial" w:eastAsia="Arial" w:hAnsi="Arial"/>
          <w:b/>
          <w:bCs/>
          <w:color w:val="40916C"/>
          <w:sz w:val="28"/>
          <w:szCs w:val="28"/>
        </w:rPr>
        <w:t xml:space="preserve">4.3 iPad App — The Child’s Space</w:t>
      </w:r>
    </w:p>
    <w:p>
      <w:pPr>
        <w:pStyle w:val="ListParagraph"/>
        <w:numPr>
          <w:ilvl w:val="0"/>
          <w:numId w:val="7"/>
        </w:numPr>
        <w:spacing w:after="80" w:line="280"/>
      </w:pPr>
      <w:r>
        <w:rPr>
          <w:rFonts w:ascii="Arial" w:cs="Arial" w:eastAsia="Arial" w:hAnsi="Arial"/>
          <w:b/>
          <w:bCs/>
          <w:color w:val="1B1B2F"/>
          <w:sz w:val="21"/>
          <w:szCs w:val="21"/>
        </w:rPr>
        <w:t xml:space="preserve">My Activities: </w:t>
      </w:r>
      <w:r>
        <w:rPr>
          <w:rFonts w:ascii="Arial" w:cs="Arial" w:eastAsia="Arial" w:hAnsi="Arial"/>
          <w:color w:val="3D3D5C"/>
          <w:sz w:val="21"/>
          <w:szCs w:val="21"/>
        </w:rPr>
        <w:t xml:space="preserve">Visual, age-appropriate view of today’s activities. Pictures and icons for younger children, simple list for older.</w:t>
      </w:r>
    </w:p>
    <w:p>
      <w:pPr>
        <w:pStyle w:val="ListParagraph"/>
        <w:numPr>
          <w:ilvl w:val="0"/>
          <w:numId w:val="7"/>
        </w:numPr>
        <w:spacing w:after="80" w:line="280"/>
      </w:pPr>
      <w:r>
        <w:rPr>
          <w:rFonts w:ascii="Arial" w:cs="Arial" w:eastAsia="Arial" w:hAnsi="Arial"/>
          <w:b/>
          <w:bCs/>
          <w:color w:val="1B1B2F"/>
          <w:sz w:val="21"/>
          <w:szCs w:val="21"/>
        </w:rPr>
        <w:t xml:space="preserve">Interactive exercises: </w:t>
      </w:r>
      <w:r>
        <w:rPr>
          <w:rFonts w:ascii="Arial" w:cs="Arial" w:eastAsia="Arial" w:hAnsi="Arial"/>
          <w:color w:val="3D3D5C"/>
          <w:sz w:val="21"/>
          <w:szCs w:val="21"/>
        </w:rPr>
        <w:t xml:space="preserve">Maths games, phonics activities, reading comprehension, science quizzes. Curriculum-aligned, adaptive difficulty.</w:t>
      </w:r>
    </w:p>
    <w:p>
      <w:pPr>
        <w:pStyle w:val="ListParagraph"/>
        <w:numPr>
          <w:ilvl w:val="0"/>
          <w:numId w:val="7"/>
        </w:numPr>
        <w:spacing w:after="80" w:line="280"/>
      </w:pPr>
      <w:r>
        <w:rPr>
          <w:rFonts w:ascii="Arial" w:cs="Arial" w:eastAsia="Arial" w:hAnsi="Arial"/>
          <w:b/>
          <w:bCs/>
          <w:color w:val="1B1B2F"/>
          <w:sz w:val="21"/>
          <w:szCs w:val="21"/>
        </w:rPr>
        <w:t xml:space="preserve">Creative space: </w:t>
      </w:r>
      <w:r>
        <w:rPr>
          <w:rFonts w:ascii="Arial" w:cs="Arial" w:eastAsia="Arial" w:hAnsi="Arial"/>
          <w:color w:val="3D3D5C"/>
          <w:sz w:val="21"/>
          <w:szCs w:val="21"/>
        </w:rPr>
        <w:t xml:space="preserve">Drawing, writing, journaling tools. Work saves to the family timeline and portfolio.</w:t>
      </w:r>
    </w:p>
    <w:p>
      <w:pPr>
        <w:pStyle w:val="ListParagraph"/>
        <w:numPr>
          <w:ilvl w:val="0"/>
          <w:numId w:val="7"/>
        </w:numPr>
        <w:spacing w:after="80" w:line="280"/>
      </w:pPr>
      <w:r>
        <w:rPr>
          <w:rFonts w:ascii="Arial" w:cs="Arial" w:eastAsia="Arial" w:hAnsi="Arial"/>
          <w:b/>
          <w:bCs/>
          <w:color w:val="1B1B2F"/>
          <w:sz w:val="21"/>
          <w:szCs w:val="21"/>
        </w:rPr>
        <w:t xml:space="preserve">Reading corner: </w:t>
      </w:r>
      <w:r>
        <w:rPr>
          <w:rFonts w:ascii="Arial" w:cs="Arial" w:eastAsia="Arial" w:hAnsi="Arial"/>
          <w:color w:val="3D3D5C"/>
          <w:sz w:val="21"/>
          <w:szCs w:val="21"/>
        </w:rPr>
        <w:t xml:space="preserve">Curated book recommendations with library catalogue links.</w:t>
      </w:r>
    </w:p>
    <w:p>
      <w:pPr>
        <w:pStyle w:val="ListParagraph"/>
        <w:numPr>
          <w:ilvl w:val="0"/>
          <w:numId w:val="7"/>
        </w:numPr>
        <w:spacing w:after="80" w:line="280"/>
      </w:pPr>
      <w:r>
        <w:rPr>
          <w:rFonts w:ascii="Arial" w:cs="Arial" w:eastAsia="Arial" w:hAnsi="Arial"/>
          <w:b/>
          <w:bCs/>
          <w:color w:val="1B1B2F"/>
          <w:sz w:val="21"/>
          <w:szCs w:val="21"/>
        </w:rPr>
        <w:t xml:space="preserve">Achievement garden: </w:t>
      </w:r>
      <w:r>
        <w:rPr>
          <w:rFonts w:ascii="Arial" w:cs="Arial" w:eastAsia="Arial" w:hAnsi="Arial"/>
          <w:color w:val="3D3D5C"/>
          <w:sz w:val="21"/>
          <w:szCs w:val="21"/>
        </w:rPr>
        <w:t xml:space="preserve">Gentle visual progress — a garden that grows as the child learns. No points, no leaderboards, no addictive mechanics.</w:t>
      </w:r>
    </w:p>
    <w:p>
      <w:pPr>
        <w:pStyle w:val="ListParagraph"/>
        <w:numPr>
          <w:ilvl w:val="0"/>
          <w:numId w:val="7"/>
        </w:numPr>
        <w:spacing w:after="80" w:line="280"/>
      </w:pPr>
      <w:r>
        <w:rPr>
          <w:rFonts w:ascii="Arial" w:cs="Arial" w:eastAsia="Arial" w:hAnsi="Arial"/>
          <w:b/>
          <w:bCs/>
          <w:color w:val="1B1B2F"/>
          <w:sz w:val="21"/>
          <w:szCs w:val="21"/>
        </w:rPr>
        <w:t xml:space="preserve">Parental controls: </w:t>
      </w:r>
      <w:r>
        <w:rPr>
          <w:rFonts w:ascii="Arial" w:cs="Arial" w:eastAsia="Arial" w:hAnsi="Arial"/>
          <w:color w:val="3D3D5C"/>
          <w:sz w:val="21"/>
          <w:szCs w:val="21"/>
        </w:rPr>
        <w:t xml:space="preserve">Time limits, content restrictions, feature approvals. Walled garden — no external links, no YouTube, no browser, no social features.</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5. Content Engine</w:t>
      </w:r>
    </w:p>
    <w:p>
      <w:pPr>
        <w:pStyle w:val="Heading2"/>
        <w:spacing w:after="160" w:before="360"/>
      </w:pPr>
      <w:r>
        <w:rPr>
          <w:rFonts w:ascii="Arial" w:cs="Arial" w:eastAsia="Arial" w:hAnsi="Arial"/>
          <w:b/>
          <w:bCs/>
          <w:color w:val="40916C"/>
          <w:sz w:val="28"/>
          <w:szCs w:val="28"/>
        </w:rPr>
        <w:t xml:space="preserve">5.1 Activity Categories</w:t>
      </w:r>
    </w:p>
    <w:p>
      <w:pPr>
        <w:pStyle w:val="ListParagraph"/>
        <w:numPr>
          <w:ilvl w:val="0"/>
          <w:numId w:val="8"/>
        </w:numPr>
        <w:spacing w:after="80" w:line="280"/>
      </w:pPr>
      <w:r>
        <w:rPr>
          <w:rFonts w:ascii="Arial" w:cs="Arial" w:eastAsia="Arial" w:hAnsi="Arial"/>
          <w:b/>
          <w:bCs/>
          <w:color w:val="1B1B2F"/>
          <w:sz w:val="21"/>
          <w:szCs w:val="21"/>
        </w:rPr>
        <w:t xml:space="preserve">Nature &amp; outdoor: </w:t>
      </w:r>
      <w:r>
        <w:rPr>
          <w:rFonts w:ascii="Arial" w:cs="Arial" w:eastAsia="Arial" w:hAnsi="Arial"/>
          <w:color w:val="3D3D5C"/>
          <w:sz w:val="21"/>
          <w:szCs w:val="21"/>
        </w:rPr>
        <w:t xml:space="preserve">Seasonal walks, wildlife observation, gardening, rock-pooling, foraging, stargazing, den building. Irish wildlife, landscapes, seasons.</w:t>
      </w:r>
    </w:p>
    <w:p>
      <w:pPr>
        <w:pStyle w:val="ListParagraph"/>
        <w:numPr>
          <w:ilvl w:val="0"/>
          <w:numId w:val="8"/>
        </w:numPr>
        <w:spacing w:after="80" w:line="280"/>
      </w:pPr>
      <w:r>
        <w:rPr>
          <w:rFonts w:ascii="Arial" w:cs="Arial" w:eastAsia="Arial" w:hAnsi="Arial"/>
          <w:b/>
          <w:bCs/>
          <w:color w:val="1B1B2F"/>
          <w:sz w:val="21"/>
          <w:szCs w:val="21"/>
        </w:rPr>
        <w:t xml:space="preserve">Kitchen &amp; food: </w:t>
      </w:r>
      <w:r>
        <w:rPr>
          <w:rFonts w:ascii="Arial" w:cs="Arial" w:eastAsia="Arial" w:hAnsi="Arial"/>
          <w:color w:val="3D3D5C"/>
          <w:sz w:val="21"/>
          <w:szCs w:val="21"/>
        </w:rPr>
        <w:t xml:space="preserve">Cooking projects, baking with maths, food science, seasonal recipes, growing food, lunchbox ideas.</w:t>
      </w:r>
    </w:p>
    <w:p>
      <w:pPr>
        <w:pStyle w:val="ListParagraph"/>
        <w:numPr>
          <w:ilvl w:val="0"/>
          <w:numId w:val="8"/>
        </w:numPr>
        <w:spacing w:after="80" w:line="280"/>
      </w:pPr>
      <w:r>
        <w:rPr>
          <w:rFonts w:ascii="Arial" w:cs="Arial" w:eastAsia="Arial" w:hAnsi="Arial"/>
          <w:b/>
          <w:bCs/>
          <w:color w:val="1B1B2F"/>
          <w:sz w:val="21"/>
          <w:szCs w:val="21"/>
        </w:rPr>
        <w:t xml:space="preserve">Science &amp; discovery: </w:t>
      </w:r>
      <w:r>
        <w:rPr>
          <w:rFonts w:ascii="Arial" w:cs="Arial" w:eastAsia="Arial" w:hAnsi="Arial"/>
          <w:color w:val="3D3D5C"/>
          <w:sz w:val="21"/>
          <w:szCs w:val="21"/>
        </w:rPr>
        <w:t xml:space="preserve">Kitchen chemistry, physics experiments, biology observation, engineering challenges, weather tracking.</w:t>
      </w:r>
    </w:p>
    <w:p>
      <w:pPr>
        <w:pStyle w:val="ListParagraph"/>
        <w:numPr>
          <w:ilvl w:val="0"/>
          <w:numId w:val="8"/>
        </w:numPr>
        <w:spacing w:after="80" w:line="280"/>
      </w:pPr>
      <w:r>
        <w:rPr>
          <w:rFonts w:ascii="Arial" w:cs="Arial" w:eastAsia="Arial" w:hAnsi="Arial"/>
          <w:b/>
          <w:bCs/>
          <w:color w:val="1B1B2F"/>
          <w:sz w:val="21"/>
          <w:szCs w:val="21"/>
        </w:rPr>
        <w:t xml:space="preserve">Art &amp; creativity: </w:t>
      </w:r>
      <w:r>
        <w:rPr>
          <w:rFonts w:ascii="Arial" w:cs="Arial" w:eastAsia="Arial" w:hAnsi="Arial"/>
          <w:color w:val="3D3D5C"/>
          <w:sz w:val="21"/>
          <w:szCs w:val="21"/>
        </w:rPr>
        <w:t xml:space="preserve">Drawing, painting, sculpture, printmaking, photography, music-making, drama, storytelling.</w:t>
      </w:r>
    </w:p>
    <w:p>
      <w:pPr>
        <w:pStyle w:val="ListParagraph"/>
        <w:numPr>
          <w:ilvl w:val="0"/>
          <w:numId w:val="8"/>
        </w:numPr>
        <w:spacing w:after="80" w:line="280"/>
      </w:pPr>
      <w:r>
        <w:rPr>
          <w:rFonts w:ascii="Arial" w:cs="Arial" w:eastAsia="Arial" w:hAnsi="Arial"/>
          <w:b/>
          <w:bCs/>
          <w:color w:val="1B1B2F"/>
          <w:sz w:val="21"/>
          <w:szCs w:val="21"/>
        </w:rPr>
        <w:t xml:space="preserve">Movement &amp; physical: </w:t>
      </w:r>
      <w:r>
        <w:rPr>
          <w:rFonts w:ascii="Arial" w:cs="Arial" w:eastAsia="Arial" w:hAnsi="Arial"/>
          <w:color w:val="3D3D5C"/>
          <w:sz w:val="21"/>
          <w:szCs w:val="21"/>
        </w:rPr>
        <w:t xml:space="preserve">Obstacle courses, yoga, dance, sports skills, playground games, family fitness.</w:t>
      </w:r>
    </w:p>
    <w:p>
      <w:pPr>
        <w:pStyle w:val="ListParagraph"/>
        <w:numPr>
          <w:ilvl w:val="0"/>
          <w:numId w:val="8"/>
        </w:numPr>
        <w:spacing w:after="80" w:line="280"/>
      </w:pPr>
      <w:r>
        <w:rPr>
          <w:rFonts w:ascii="Arial" w:cs="Arial" w:eastAsia="Arial" w:hAnsi="Arial"/>
          <w:b/>
          <w:bCs/>
          <w:color w:val="1B1B2F"/>
          <w:sz w:val="21"/>
          <w:szCs w:val="21"/>
        </w:rPr>
        <w:t xml:space="preserve">Literacy &amp; language: </w:t>
      </w:r>
      <w:r>
        <w:rPr>
          <w:rFonts w:ascii="Arial" w:cs="Arial" w:eastAsia="Arial" w:hAnsi="Arial"/>
          <w:color w:val="3D3D5C"/>
          <w:sz w:val="21"/>
          <w:szCs w:val="21"/>
        </w:rPr>
        <w:t xml:space="preserve">Reading challenges, creative writing, poetry, phonics, Irish language games, book clubs.</w:t>
      </w:r>
    </w:p>
    <w:p>
      <w:pPr>
        <w:pStyle w:val="ListParagraph"/>
        <w:numPr>
          <w:ilvl w:val="0"/>
          <w:numId w:val="8"/>
        </w:numPr>
        <w:spacing w:after="80" w:line="280"/>
      </w:pPr>
      <w:r>
        <w:rPr>
          <w:rFonts w:ascii="Arial" w:cs="Arial" w:eastAsia="Arial" w:hAnsi="Arial"/>
          <w:b/>
          <w:bCs/>
          <w:color w:val="1B1B2F"/>
          <w:sz w:val="21"/>
          <w:szCs w:val="21"/>
        </w:rPr>
        <w:t xml:space="preserve">Maths in real life: </w:t>
      </w:r>
      <w:r>
        <w:rPr>
          <w:rFonts w:ascii="Arial" w:cs="Arial" w:eastAsia="Arial" w:hAnsi="Arial"/>
          <w:color w:val="3D3D5C"/>
          <w:sz w:val="21"/>
          <w:szCs w:val="21"/>
        </w:rPr>
        <w:t xml:space="preserve">Shopping maths, measurements, time, patterns, geometry in nature, money skills.</w:t>
      </w:r>
    </w:p>
    <w:p>
      <w:pPr>
        <w:pStyle w:val="ListParagraph"/>
        <w:numPr>
          <w:ilvl w:val="0"/>
          <w:numId w:val="8"/>
        </w:numPr>
        <w:spacing w:after="80" w:line="280"/>
      </w:pPr>
      <w:r>
        <w:rPr>
          <w:rFonts w:ascii="Arial" w:cs="Arial" w:eastAsia="Arial" w:hAnsi="Arial"/>
          <w:b/>
          <w:bCs/>
          <w:color w:val="1B1B2F"/>
          <w:sz w:val="21"/>
          <w:szCs w:val="21"/>
        </w:rPr>
        <w:t xml:space="preserve">Life skills: </w:t>
      </w:r>
      <w:r>
        <w:rPr>
          <w:rFonts w:ascii="Arial" w:cs="Arial" w:eastAsia="Arial" w:hAnsi="Arial"/>
          <w:color w:val="3D3D5C"/>
          <w:sz w:val="21"/>
          <w:szCs w:val="21"/>
        </w:rPr>
        <w:t xml:space="preserve">Tying shoelaces, telling time, first aid, map reading, sewing, digital literacy.</w:t>
      </w:r>
    </w:p>
    <w:p>
      <w:pPr>
        <w:pStyle w:val="ListParagraph"/>
        <w:numPr>
          <w:ilvl w:val="0"/>
          <w:numId w:val="8"/>
        </w:numPr>
        <w:spacing w:after="80" w:line="280"/>
      </w:pPr>
      <w:r>
        <w:rPr>
          <w:rFonts w:ascii="Arial" w:cs="Arial" w:eastAsia="Arial" w:hAnsi="Arial"/>
          <w:b/>
          <w:bCs/>
          <w:color w:val="1B1B2F"/>
          <w:sz w:val="21"/>
          <w:szCs w:val="21"/>
        </w:rPr>
        <w:t xml:space="preserve">Calm &amp; mindful: </w:t>
      </w:r>
      <w:r>
        <w:rPr>
          <w:rFonts w:ascii="Arial" w:cs="Arial" w:eastAsia="Arial" w:hAnsi="Arial"/>
          <w:color w:val="3D3D5C"/>
          <w:sz w:val="21"/>
          <w:szCs w:val="21"/>
        </w:rPr>
        <w:t xml:space="preserve">Breathing exercises, gratitude journals, yoga, sensory play, nature journaling.</w:t>
      </w:r>
    </w:p>
    <w:p>
      <w:pPr>
        <w:pStyle w:val="ListParagraph"/>
        <w:numPr>
          <w:ilvl w:val="0"/>
          <w:numId w:val="8"/>
        </w:numPr>
        <w:spacing w:after="80" w:line="280"/>
      </w:pPr>
      <w:r>
        <w:rPr>
          <w:rFonts w:ascii="Arial" w:cs="Arial" w:eastAsia="Arial" w:hAnsi="Arial"/>
          <w:b/>
          <w:bCs/>
          <w:color w:val="1B1B2F"/>
          <w:sz w:val="21"/>
          <w:szCs w:val="21"/>
        </w:rPr>
        <w:t xml:space="preserve">Social &amp; community: </w:t>
      </w:r>
      <w:r>
        <w:rPr>
          <w:rFonts w:ascii="Arial" w:cs="Arial" w:eastAsia="Arial" w:hAnsi="Arial"/>
          <w:color w:val="3D3D5C"/>
          <w:sz w:val="21"/>
          <w:szCs w:val="21"/>
        </w:rPr>
        <w:t xml:space="preserve">Kindness projects, letter writing, community service, cultural celebrations, family history.</w:t>
      </w:r>
    </w:p>
    <w:p>
      <w:pPr>
        <w:pStyle w:val="Heading2"/>
        <w:spacing w:after="160" w:before="360"/>
      </w:pPr>
      <w:r>
        <w:rPr>
          <w:rFonts w:ascii="Arial" w:cs="Arial" w:eastAsia="Arial" w:hAnsi="Arial"/>
          <w:b/>
          <w:bCs/>
          <w:color w:val="40916C"/>
          <w:sz w:val="28"/>
          <w:szCs w:val="28"/>
        </w:rPr>
        <w:t xml:space="preserve">5.2 Irish Seasonal Content</w:t>
      </w:r>
    </w:p>
    <w:p>
      <w:pPr>
        <w:pStyle w:val="ListParagraph"/>
        <w:numPr>
          <w:ilvl w:val="0"/>
          <w:numId w:val="9"/>
        </w:numPr>
        <w:spacing w:after="80" w:line="280"/>
      </w:pPr>
      <w:r>
        <w:rPr>
          <w:rFonts w:ascii="Arial" w:cs="Arial" w:eastAsia="Arial" w:hAnsi="Arial"/>
          <w:b/>
          <w:bCs/>
          <w:color w:val="1B1B2F"/>
          <w:sz w:val="21"/>
          <w:szCs w:val="21"/>
        </w:rPr>
        <w:t xml:space="preserve">Spring: </w:t>
      </w:r>
      <w:r>
        <w:rPr>
          <w:rFonts w:ascii="Arial" w:cs="Arial" w:eastAsia="Arial" w:hAnsi="Arial"/>
          <w:color w:val="3D3D5C"/>
          <w:sz w:val="21"/>
          <w:szCs w:val="21"/>
        </w:rPr>
        <w:t xml:space="preserve">Frogspawn, bird nesting, wildflowers, seed planting, St. Brigid’s crosses, Bealtaine, bog ecology.</w:t>
      </w:r>
    </w:p>
    <w:p>
      <w:pPr>
        <w:pStyle w:val="ListParagraph"/>
        <w:numPr>
          <w:ilvl w:val="0"/>
          <w:numId w:val="9"/>
        </w:numPr>
        <w:spacing w:after="80" w:line="280"/>
      </w:pPr>
      <w:r>
        <w:rPr>
          <w:rFonts w:ascii="Arial" w:cs="Arial" w:eastAsia="Arial" w:hAnsi="Arial"/>
          <w:b/>
          <w:bCs/>
          <w:color w:val="1B1B2F"/>
          <w:sz w:val="21"/>
          <w:szCs w:val="21"/>
        </w:rPr>
        <w:t xml:space="preserve">Summer: </w:t>
      </w:r>
      <w:r>
        <w:rPr>
          <w:rFonts w:ascii="Arial" w:cs="Arial" w:eastAsia="Arial" w:hAnsi="Arial"/>
          <w:color w:val="3D3D5C"/>
          <w:sz w:val="21"/>
          <w:szCs w:val="21"/>
        </w:rPr>
        <w:t xml:space="preserve">Rock-pooling, beach science, seaweed ID, camping skills, heritage sites, long-day astronomy.</w:t>
      </w:r>
    </w:p>
    <w:p>
      <w:pPr>
        <w:pStyle w:val="ListParagraph"/>
        <w:numPr>
          <w:ilvl w:val="0"/>
          <w:numId w:val="9"/>
        </w:numPr>
        <w:spacing w:after="80" w:line="280"/>
      </w:pPr>
      <w:r>
        <w:rPr>
          <w:rFonts w:ascii="Arial" w:cs="Arial" w:eastAsia="Arial" w:hAnsi="Arial"/>
          <w:b/>
          <w:bCs/>
          <w:color w:val="1B1B2F"/>
          <w:sz w:val="21"/>
          <w:szCs w:val="21"/>
        </w:rPr>
        <w:t xml:space="preserve">Autumn: </w:t>
      </w:r>
      <w:r>
        <w:rPr>
          <w:rFonts w:ascii="Arial" w:cs="Arial" w:eastAsia="Arial" w:hAnsi="Arial"/>
          <w:color w:val="3D3D5C"/>
          <w:sz w:val="21"/>
          <w:szCs w:val="21"/>
        </w:rPr>
        <w:t xml:space="preserve">Harvest, mushroom observation, leaf science, Samhain traditions, conker maths, migration tracking.</w:t>
      </w:r>
    </w:p>
    <w:p>
      <w:pPr>
        <w:pStyle w:val="ListParagraph"/>
        <w:numPr>
          <w:ilvl w:val="0"/>
          <w:numId w:val="9"/>
        </w:numPr>
        <w:spacing w:after="80" w:line="280"/>
      </w:pPr>
      <w:r>
        <w:rPr>
          <w:rFonts w:ascii="Arial" w:cs="Arial" w:eastAsia="Arial" w:hAnsi="Arial"/>
          <w:b/>
          <w:bCs/>
          <w:color w:val="1B1B2F"/>
          <w:sz w:val="21"/>
          <w:szCs w:val="21"/>
        </w:rPr>
        <w:t xml:space="preserve">Winter: </w:t>
      </w:r>
      <w:r>
        <w:rPr>
          <w:rFonts w:ascii="Arial" w:cs="Arial" w:eastAsia="Arial" w:hAnsi="Arial"/>
          <w:color w:val="3D3D5C"/>
          <w:sz w:val="21"/>
          <w:szCs w:val="21"/>
        </w:rPr>
        <w:t xml:space="preserve">Bird feeding, frost experiments, solstice, indoor growing, dark sky stargazing, fireside storytelling.</w:t>
      </w:r>
    </w:p>
    <w:p>
      <w:pPr>
        <w:pStyle w:val="ListParagraph"/>
        <w:numPr>
          <w:ilvl w:val="0"/>
          <w:numId w:val="9"/>
        </w:numPr>
        <w:spacing w:after="80" w:line="280"/>
      </w:pPr>
      <w:r>
        <w:rPr>
          <w:rFonts w:ascii="Arial" w:cs="Arial" w:eastAsia="Arial" w:hAnsi="Arial"/>
          <w:b/>
          <w:bCs/>
          <w:color w:val="1B1B2F"/>
          <w:sz w:val="21"/>
          <w:szCs w:val="21"/>
        </w:rPr>
        <w:t xml:space="preserve">Irish heritage: </w:t>
      </w:r>
      <w:r>
        <w:rPr>
          <w:rFonts w:ascii="Arial" w:cs="Arial" w:eastAsia="Arial" w:hAnsi="Arial"/>
          <w:color w:val="3D3D5C"/>
          <w:sz w:val="21"/>
          <w:szCs w:val="21"/>
        </w:rPr>
        <w:t xml:space="preserve">Ogham alphabet, Celtic art, mythology, local history walks, castles and round towers, Irish music and dance.</w:t>
      </w:r>
    </w:p>
    <w:p>
      <w:pPr>
        <w:pStyle w:val="ListParagraph"/>
        <w:numPr>
          <w:ilvl w:val="0"/>
          <w:numId w:val="9"/>
        </w:numPr>
        <w:spacing w:after="80" w:line="280"/>
      </w:pPr>
      <w:r>
        <w:rPr>
          <w:rFonts w:ascii="Arial" w:cs="Arial" w:eastAsia="Arial" w:hAnsi="Arial"/>
          <w:b/>
          <w:bCs/>
          <w:color w:val="1B1B2F"/>
          <w:sz w:val="21"/>
          <w:szCs w:val="21"/>
        </w:rPr>
        <w:t xml:space="preserve">Irish language: </w:t>
      </w:r>
      <w:r>
        <w:rPr>
          <w:rFonts w:ascii="Arial" w:cs="Arial" w:eastAsia="Arial" w:hAnsi="Arial"/>
          <w:color w:val="3D3D5C"/>
          <w:sz w:val="21"/>
          <w:szCs w:val="21"/>
        </w:rPr>
        <w:t xml:space="preserve">Daily phrases, vocabulary games, bilingual stories, songs, place-name origins.</w:t>
      </w:r>
    </w:p>
    <w:p>
      <w:pPr>
        <w:pStyle w:val="Heading2"/>
        <w:spacing w:after="160" w:before="360"/>
      </w:pPr>
      <w:r>
        <w:rPr>
          <w:rFonts w:ascii="Arial" w:cs="Arial" w:eastAsia="Arial" w:hAnsi="Arial"/>
          <w:b/>
          <w:bCs/>
          <w:color w:val="40916C"/>
          <w:sz w:val="28"/>
          <w:szCs w:val="28"/>
        </w:rPr>
        <w:t xml:space="preserve">5.3 Content at Launch</w:t>
      </w:r>
    </w:p>
    <w:p>
      <w:pPr>
        <w:pStyle w:val="ListParagraph"/>
        <w:numPr>
          <w:ilvl w:val="0"/>
          <w:numId w:val="10"/>
        </w:numPr>
        <w:spacing w:after="80" w:line="280"/>
      </w:pPr>
      <w:r>
        <w:rPr>
          <w:rFonts w:ascii="Arial" w:cs="Arial" w:eastAsia="Arial" w:hAnsi="Arial"/>
          <w:color w:val="3D3D5C"/>
          <w:sz w:val="21"/>
          <w:szCs w:val="21"/>
        </w:rPr>
        <w:t xml:space="preserve">200+ activity cards across all categories, tagged by age, duration, weather, location, energy, mess</w:t>
      </w:r>
    </w:p>
    <w:p>
      <w:pPr>
        <w:pStyle w:val="ListParagraph"/>
        <w:numPr>
          <w:ilvl w:val="0"/>
          <w:numId w:val="10"/>
        </w:numPr>
        <w:spacing w:after="80" w:line="280"/>
      </w:pPr>
      <w:r>
        <w:rPr>
          <w:rFonts w:ascii="Arial" w:cs="Arial" w:eastAsia="Arial" w:hAnsi="Arial"/>
          <w:color w:val="3D3D5C"/>
          <w:sz w:val="21"/>
          <w:szCs w:val="21"/>
        </w:rPr>
        <w:t xml:space="preserve">10 complete unit studies (multi-week, cross-curricular)</w:t>
      </w:r>
    </w:p>
    <w:p>
      <w:pPr>
        <w:pStyle w:val="ListParagraph"/>
        <w:numPr>
          <w:ilvl w:val="0"/>
          <w:numId w:val="10"/>
        </w:numPr>
        <w:spacing w:after="80" w:line="280"/>
      </w:pPr>
      <w:r>
        <w:rPr>
          <w:rFonts w:ascii="Arial" w:cs="Arial" w:eastAsia="Arial" w:hAnsi="Arial"/>
          <w:color w:val="3D3D5C"/>
          <w:sz w:val="21"/>
          <w:szCs w:val="21"/>
        </w:rPr>
        <w:t xml:space="preserve">50+ printable worksheets and templates (PDF)</w:t>
      </w:r>
    </w:p>
    <w:p>
      <w:pPr>
        <w:pStyle w:val="ListParagraph"/>
        <w:numPr>
          <w:ilvl w:val="0"/>
          <w:numId w:val="10"/>
        </w:numPr>
        <w:spacing w:after="80" w:line="280"/>
      </w:pPr>
      <w:r>
        <w:rPr>
          <w:rFonts w:ascii="Arial" w:cs="Arial" w:eastAsia="Arial" w:hAnsi="Arial"/>
          <w:color w:val="3D3D5C"/>
          <w:sz w:val="21"/>
          <w:szCs w:val="21"/>
        </w:rPr>
        <w:t xml:space="preserve">Curated reading lists by age and topic with library links</w:t>
      </w:r>
    </w:p>
    <w:p>
      <w:pPr>
        <w:pStyle w:val="ListParagraph"/>
        <w:numPr>
          <w:ilvl w:val="0"/>
          <w:numId w:val="10"/>
        </w:numPr>
        <w:spacing w:after="80" w:line="280"/>
      </w:pPr>
      <w:r>
        <w:rPr>
          <w:rFonts w:ascii="Arial" w:cs="Arial" w:eastAsia="Arial" w:hAnsi="Arial"/>
          <w:color w:val="3D3D5C"/>
          <w:sz w:val="21"/>
          <w:szCs w:val="21"/>
        </w:rPr>
        <w:t xml:space="preserve">Field trip guides for 10 counties (expanding to 26)</w:t>
      </w:r>
    </w:p>
    <w:p>
      <w:pPr>
        <w:pStyle w:val="ListParagraph"/>
        <w:numPr>
          <w:ilvl w:val="0"/>
          <w:numId w:val="10"/>
        </w:numPr>
        <w:spacing w:after="80" w:line="280"/>
      </w:pPr>
      <w:r>
        <w:rPr>
          <w:rFonts w:ascii="Arial" w:cs="Arial" w:eastAsia="Arial" w:hAnsi="Arial"/>
          <w:color w:val="3D3D5C"/>
          <w:sz w:val="21"/>
          <w:szCs w:val="21"/>
        </w:rPr>
        <w:t xml:space="preserve">Full Irish curriculum outcomes database (pre-seeded reference data)</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6. Curriculum Engine (Educator Tier)</w:t>
      </w:r>
    </w:p>
    <w:p>
      <w:pPr>
        <w:pStyle w:val="Heading2"/>
        <w:spacing w:after="160" w:before="360"/>
      </w:pPr>
      <w:r>
        <w:rPr>
          <w:rFonts w:ascii="Arial" w:cs="Arial" w:eastAsia="Arial" w:hAnsi="Arial"/>
          <w:b/>
          <w:bCs/>
          <w:color w:val="40916C"/>
          <w:sz w:val="28"/>
          <w:szCs w:val="28"/>
        </w:rPr>
        <w:t xml:space="preserve">6.1 Irish Curriculum Alignment</w:t>
      </w:r>
    </w:p>
    <w:p>
      <w:pPr>
        <w:spacing w:after="160" w:line="300"/>
      </w:pPr>
      <w:r>
        <w:rPr>
          <w:rFonts w:ascii="Arial" w:cs="Arial" w:eastAsia="Arial" w:hAnsi="Arial"/>
          <w:color w:val="3D3D5C"/>
          <w:sz w:val="21"/>
          <w:szCs w:val="21"/>
        </w:rPr>
        <w:t xml:space="preserve">All content maps to the NCCA Primary Curriculum Framework covering seven areas: Language (English and Irish), Mathematics, Science and Technology Education, Social and Environmental Education, Arts Education, Physical Education, and SPHE/Wellbeing. Content is mapped to four stages: Stage 1 (Junior/Senior Infants), Stage 2 (1st/2nd Class), Stage 3 (3rd/4th Class), Stage 4 (5th/6th Class) but flexes based on the child’s actual ability.</w:t>
      </w:r>
    </w:p>
    <w:p>
      <w:pPr>
        <w:pStyle w:val="Heading2"/>
        <w:spacing w:after="160" w:before="360"/>
      </w:pPr>
      <w:r>
        <w:rPr>
          <w:rFonts w:ascii="Arial" w:cs="Arial" w:eastAsia="Arial" w:hAnsi="Arial"/>
          <w:b/>
          <w:bCs/>
          <w:color w:val="40916C"/>
          <w:sz w:val="28"/>
          <w:szCs w:val="28"/>
        </w:rPr>
        <w:t xml:space="preserve">6.2 Tusla AEARS Compliance</w:t>
      </w:r>
    </w:p>
    <w:p>
      <w:pPr>
        <w:spacing w:after="160" w:line="300"/>
      </w:pPr>
      <w:r>
        <w:rPr>
          <w:rFonts w:ascii="Arial" w:cs="Arial" w:eastAsia="Arial" w:hAnsi="Arial"/>
          <w:color w:val="3D3D5C"/>
          <w:sz w:val="21"/>
          <w:szCs w:val="21"/>
        </w:rPr>
        <w:t xml:space="preserve">Tusla’s Alternative Education Assessment and Registration Service (AEARS) assesses whether homeschooled children receive a “certain minimum education” covering: intellectual development (literacy, numeracy, other learning), social and emotional development, moral development, and physical development. Parents must register under Section 14 of the Education (Welfare) Act 2000. Assessment involves a preliminary visit where assessors review the education plan, talk to the parent, and observe the learning environment.</w:t>
      </w:r>
    </w:p>
    <w:p>
      <w:pPr>
        <w:spacing w:after="160" w:line="300"/>
      </w:pPr>
      <w:r>
        <w:rPr>
          <w:rFonts w:ascii="Arial" w:cs="Arial" w:eastAsia="Arial" w:hAnsi="Arial"/>
          <w:color w:val="3D3D5C"/>
          <w:sz w:val="21"/>
          <w:szCs w:val="21"/>
        </w:rPr>
        <w:t xml:space="preserve">The Hedge automates compliance:</w:t>
      </w:r>
    </w:p>
    <w:p>
      <w:pPr>
        <w:pStyle w:val="ListParagraph"/>
        <w:numPr>
          <w:ilvl w:val="0"/>
          <w:numId w:val="11"/>
        </w:numPr>
        <w:spacing w:after="80" w:line="280"/>
      </w:pPr>
      <w:r>
        <w:rPr>
          <w:rFonts w:ascii="Arial" w:cs="Arial" w:eastAsia="Arial" w:hAnsi="Arial"/>
          <w:b/>
          <w:bCs/>
          <w:color w:val="1B1B2F"/>
          <w:sz w:val="21"/>
          <w:szCs w:val="21"/>
        </w:rPr>
        <w:t xml:space="preserve">Application guidance: </w:t>
      </w:r>
      <w:r>
        <w:rPr>
          <w:rFonts w:ascii="Arial" w:cs="Arial" w:eastAsia="Arial" w:hAnsi="Arial"/>
          <w:color w:val="3D3D5C"/>
          <w:sz w:val="21"/>
          <w:szCs w:val="21"/>
        </w:rPr>
        <w:t xml:space="preserve">Step-by-step walkthrough of the AEARS form. Pre-filled from the family’s profile.</w:t>
      </w:r>
    </w:p>
    <w:p>
      <w:pPr>
        <w:pStyle w:val="ListParagraph"/>
        <w:numPr>
          <w:ilvl w:val="0"/>
          <w:numId w:val="11"/>
        </w:numPr>
        <w:spacing w:after="80" w:line="280"/>
      </w:pPr>
      <w:r>
        <w:rPr>
          <w:rFonts w:ascii="Arial" w:cs="Arial" w:eastAsia="Arial" w:hAnsi="Arial"/>
          <w:b/>
          <w:bCs/>
          <w:color w:val="1B1B2F"/>
          <w:sz w:val="21"/>
          <w:szCs w:val="21"/>
        </w:rPr>
        <w:t xml:space="preserve">Education plan document: </w:t>
      </w:r>
      <w:r>
        <w:rPr>
          <w:rFonts w:ascii="Arial" w:cs="Arial" w:eastAsia="Arial" w:hAnsi="Arial"/>
          <w:color w:val="3D3D5C"/>
          <w:sz w:val="21"/>
          <w:szCs w:val="21"/>
        </w:rPr>
        <w:t xml:space="preserve">Auto-generated PDF covering philosophy, curriculum areas, resources, socialisation, and assessment approach.</w:t>
      </w:r>
    </w:p>
    <w:p>
      <w:pPr>
        <w:pStyle w:val="ListParagraph"/>
        <w:numPr>
          <w:ilvl w:val="0"/>
          <w:numId w:val="11"/>
        </w:numPr>
        <w:spacing w:after="80" w:line="280"/>
      </w:pPr>
      <w:r>
        <w:rPr>
          <w:rFonts w:ascii="Arial" w:cs="Arial" w:eastAsia="Arial" w:hAnsi="Arial"/>
          <w:b/>
          <w:bCs/>
          <w:color w:val="1B1B2F"/>
          <w:sz w:val="21"/>
          <w:szCs w:val="21"/>
        </w:rPr>
        <w:t xml:space="preserve">Portfolio builder: </w:t>
      </w:r>
      <w:r>
        <w:rPr>
          <w:rFonts w:ascii="Arial" w:cs="Arial" w:eastAsia="Arial" w:hAnsi="Arial"/>
          <w:color w:val="3D3D5C"/>
          <w:sz w:val="21"/>
          <w:szCs w:val="21"/>
        </w:rPr>
        <w:t xml:space="preserve">Compiles evidence from daily logs — photos, activity records, writing samples, progress notes. Organised by curriculum area.</w:t>
      </w:r>
    </w:p>
    <w:p>
      <w:pPr>
        <w:pStyle w:val="ListParagraph"/>
        <w:numPr>
          <w:ilvl w:val="0"/>
          <w:numId w:val="11"/>
        </w:numPr>
        <w:spacing w:after="80" w:line="280"/>
      </w:pPr>
      <w:r>
        <w:rPr>
          <w:rFonts w:ascii="Arial" w:cs="Arial" w:eastAsia="Arial" w:hAnsi="Arial"/>
          <w:b/>
          <w:bCs/>
          <w:color w:val="1B1B2F"/>
          <w:sz w:val="21"/>
          <w:szCs w:val="21"/>
        </w:rPr>
        <w:t xml:space="preserve">Coverage dashboard: </w:t>
      </w:r>
      <w:r>
        <w:rPr>
          <w:rFonts w:ascii="Arial" w:cs="Arial" w:eastAsia="Arial" w:hAnsi="Arial"/>
          <w:color w:val="3D3D5C"/>
          <w:sz w:val="21"/>
          <w:szCs w:val="21"/>
        </w:rPr>
        <w:t xml:space="preserve">Traffic light display: green (covered), amber (needs attention), red (not addressed).</w:t>
      </w:r>
    </w:p>
    <w:p>
      <w:pPr>
        <w:pStyle w:val="ListParagraph"/>
        <w:numPr>
          <w:ilvl w:val="0"/>
          <w:numId w:val="11"/>
        </w:numPr>
        <w:spacing w:after="80" w:line="280"/>
      </w:pPr>
      <w:r>
        <w:rPr>
          <w:rFonts w:ascii="Arial" w:cs="Arial" w:eastAsia="Arial" w:hAnsi="Arial"/>
          <w:b/>
          <w:bCs/>
          <w:color w:val="1B1B2F"/>
          <w:sz w:val="21"/>
          <w:szCs w:val="21"/>
        </w:rPr>
        <w:t xml:space="preserve">Assessment prep: </w:t>
      </w:r>
      <w:r>
        <w:rPr>
          <w:rFonts w:ascii="Arial" w:cs="Arial" w:eastAsia="Arial" w:hAnsi="Arial"/>
          <w:color w:val="3D3D5C"/>
          <w:sz w:val="21"/>
          <w:szCs w:val="21"/>
        </w:rPr>
        <w:t xml:space="preserve">What to expect, how to present, assessor checklist. Reviewed with AI 3 weeks before.</w:t>
      </w:r>
    </w:p>
    <w:p>
      <w:pPr>
        <w:pStyle w:val="ListParagraph"/>
        <w:numPr>
          <w:ilvl w:val="0"/>
          <w:numId w:val="11"/>
        </w:numPr>
        <w:spacing w:after="80" w:line="280"/>
      </w:pPr>
      <w:r>
        <w:rPr>
          <w:rFonts w:ascii="Arial" w:cs="Arial" w:eastAsia="Arial" w:hAnsi="Arial"/>
          <w:b/>
          <w:bCs/>
          <w:color w:val="1B1B2F"/>
          <w:sz w:val="21"/>
          <w:szCs w:val="21"/>
        </w:rPr>
        <w:t xml:space="preserve">Attendance record: </w:t>
      </w:r>
      <w:r>
        <w:rPr>
          <w:rFonts w:ascii="Arial" w:cs="Arial" w:eastAsia="Arial" w:hAnsi="Arial"/>
          <w:color w:val="3D3D5C"/>
          <w:sz w:val="21"/>
          <w:szCs w:val="21"/>
        </w:rPr>
        <w:t xml:space="preserve">Auto-logged from daily plan completion.</w:t>
      </w:r>
    </w:p>
    <w:p>
      <w:pPr>
        <w:pStyle w:val="ListParagraph"/>
        <w:numPr>
          <w:ilvl w:val="0"/>
          <w:numId w:val="11"/>
        </w:numPr>
        <w:spacing w:after="80" w:line="280"/>
      </w:pPr>
      <w:r>
        <w:rPr>
          <w:rFonts w:ascii="Arial" w:cs="Arial" w:eastAsia="Arial" w:hAnsi="Arial"/>
          <w:b/>
          <w:bCs/>
          <w:color w:val="1B1B2F"/>
          <w:sz w:val="21"/>
          <w:szCs w:val="21"/>
        </w:rPr>
        <w:t xml:space="preserve">Progress reports: </w:t>
      </w:r>
      <w:r>
        <w:rPr>
          <w:rFonts w:ascii="Arial" w:cs="Arial" w:eastAsia="Arial" w:hAnsi="Arial"/>
          <w:color w:val="3D3D5C"/>
          <w:sz w:val="21"/>
          <w:szCs w:val="21"/>
        </w:rPr>
        <w:t xml:space="preserve">Termly and annual, auto-generated, showing progression across all development areas.</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7. Special Educational Needs &amp; Community</w:t>
      </w:r>
    </w:p>
    <w:p>
      <w:pPr>
        <w:pStyle w:val="Heading2"/>
        <w:spacing w:after="160" w:before="360"/>
      </w:pPr>
      <w:r>
        <w:rPr>
          <w:rFonts w:ascii="Arial" w:cs="Arial" w:eastAsia="Arial" w:hAnsi="Arial"/>
          <w:b/>
          <w:bCs/>
          <w:color w:val="40916C"/>
          <w:sz w:val="28"/>
          <w:szCs w:val="28"/>
        </w:rPr>
        <w:t xml:space="preserve">7.1 SEN Support</w:t>
      </w:r>
    </w:p>
    <w:p>
      <w:pPr>
        <w:pStyle w:val="ListParagraph"/>
        <w:numPr>
          <w:ilvl w:val="0"/>
          <w:numId w:val="12"/>
        </w:numPr>
        <w:spacing w:after="80" w:line="280"/>
      </w:pPr>
      <w:r>
        <w:rPr>
          <w:rFonts w:ascii="Arial" w:cs="Arial" w:eastAsia="Arial" w:hAnsi="Arial"/>
          <w:b/>
          <w:bCs/>
          <w:color w:val="1B1B2F"/>
          <w:sz w:val="21"/>
          <w:szCs w:val="21"/>
        </w:rPr>
        <w:t xml:space="preserve">SEN-aware profiles: </w:t>
      </w:r>
      <w:r>
        <w:rPr>
          <w:rFonts w:ascii="Arial" w:cs="Arial" w:eastAsia="Arial" w:hAnsi="Arial"/>
          <w:color w:val="3D3D5C"/>
          <w:sz w:val="21"/>
          <w:szCs w:val="21"/>
        </w:rPr>
        <w:t xml:space="preserve">Sensitive flags for dyslexia, dyscalculia, ADHD, autism spectrum, speech/language needs, physical disabilities, sensory processing. Activities adapt.</w:t>
      </w:r>
    </w:p>
    <w:p>
      <w:pPr>
        <w:pStyle w:val="ListParagraph"/>
        <w:numPr>
          <w:ilvl w:val="0"/>
          <w:numId w:val="12"/>
        </w:numPr>
        <w:spacing w:after="80" w:line="280"/>
      </w:pPr>
      <w:r>
        <w:rPr>
          <w:rFonts w:ascii="Arial" w:cs="Arial" w:eastAsia="Arial" w:hAnsi="Arial"/>
          <w:b/>
          <w:bCs/>
          <w:color w:val="1B1B2F"/>
          <w:sz w:val="21"/>
          <w:szCs w:val="21"/>
        </w:rPr>
        <w:t xml:space="preserve">Adapted content: </w:t>
      </w:r>
      <w:r>
        <w:rPr>
          <w:rFonts w:ascii="Arial" w:cs="Arial" w:eastAsia="Arial" w:hAnsi="Arial"/>
          <w:color w:val="3D3D5C"/>
          <w:sz w:val="21"/>
          <w:szCs w:val="21"/>
        </w:rPr>
        <w:t xml:space="preserve">Visual supports, simplified instructions, extended time, alternative outputs (oral/video instead of written).</w:t>
      </w:r>
    </w:p>
    <w:p>
      <w:pPr>
        <w:pStyle w:val="ListParagraph"/>
        <w:numPr>
          <w:ilvl w:val="0"/>
          <w:numId w:val="12"/>
        </w:numPr>
        <w:spacing w:after="80" w:line="280"/>
      </w:pPr>
      <w:r>
        <w:rPr>
          <w:rFonts w:ascii="Arial" w:cs="Arial" w:eastAsia="Arial" w:hAnsi="Arial"/>
          <w:b/>
          <w:bCs/>
          <w:color w:val="1B1B2F"/>
          <w:sz w:val="21"/>
          <w:szCs w:val="21"/>
        </w:rPr>
        <w:t xml:space="preserve">Professional directory: </w:t>
      </w:r>
      <w:r>
        <w:rPr>
          <w:rFonts w:ascii="Arial" w:cs="Arial" w:eastAsia="Arial" w:hAnsi="Arial"/>
          <w:color w:val="3D3D5C"/>
          <w:sz w:val="21"/>
          <w:szCs w:val="21"/>
        </w:rPr>
        <w:t xml:space="preserve">Educational psychologists, SLTs, OTs, specialist tutors.</w:t>
      </w:r>
    </w:p>
    <w:p>
      <w:pPr>
        <w:pStyle w:val="ListParagraph"/>
        <w:numPr>
          <w:ilvl w:val="0"/>
          <w:numId w:val="12"/>
        </w:numPr>
        <w:spacing w:after="80" w:line="280"/>
      </w:pPr>
      <w:r>
        <w:rPr>
          <w:rFonts w:ascii="Arial" w:cs="Arial" w:eastAsia="Arial" w:hAnsi="Arial"/>
          <w:b/>
          <w:bCs/>
          <w:color w:val="1B1B2F"/>
          <w:sz w:val="21"/>
          <w:szCs w:val="21"/>
        </w:rPr>
        <w:t xml:space="preserve">IEP planning (Educator Pro): </w:t>
      </w:r>
      <w:r>
        <w:rPr>
          <w:rFonts w:ascii="Arial" w:cs="Arial" w:eastAsia="Arial" w:hAnsi="Arial"/>
          <w:color w:val="3D3D5C"/>
          <w:sz w:val="21"/>
          <w:szCs w:val="21"/>
        </w:rPr>
        <w:t xml:space="preserve">Individual education plans tracking therapeutic goals alongside academic progress.</w:t>
      </w:r>
    </w:p>
    <w:p>
      <w:pPr>
        <w:pStyle w:val="Heading2"/>
        <w:spacing w:after="160" w:before="360"/>
      </w:pPr>
      <w:r>
        <w:rPr>
          <w:rFonts w:ascii="Arial" w:cs="Arial" w:eastAsia="Arial" w:hAnsi="Arial"/>
          <w:b/>
          <w:bCs/>
          <w:color w:val="40916C"/>
          <w:sz w:val="28"/>
          <w:szCs w:val="28"/>
        </w:rPr>
        <w:t xml:space="preserve">7.2 Community</w:t>
      </w:r>
    </w:p>
    <w:p>
      <w:pPr>
        <w:pStyle w:val="ListParagraph"/>
        <w:numPr>
          <w:ilvl w:val="0"/>
          <w:numId w:val="13"/>
        </w:numPr>
        <w:spacing w:after="80" w:line="280"/>
      </w:pPr>
      <w:r>
        <w:rPr>
          <w:rFonts w:ascii="Arial" w:cs="Arial" w:eastAsia="Arial" w:hAnsi="Arial"/>
          <w:b/>
          <w:bCs/>
          <w:color w:val="1B1B2F"/>
          <w:sz w:val="21"/>
          <w:szCs w:val="21"/>
        </w:rPr>
        <w:t xml:space="preserve">County groups: </w:t>
      </w:r>
      <w:r>
        <w:rPr>
          <w:rFonts w:ascii="Arial" w:cs="Arial" w:eastAsia="Arial" w:hAnsi="Arial"/>
          <w:color w:val="3D3D5C"/>
          <w:sz w:val="21"/>
          <w:szCs w:val="21"/>
        </w:rPr>
        <w:t xml:space="preserve">Local Hedge families. Meetups, shared finds, local activity recommendations.</w:t>
      </w:r>
    </w:p>
    <w:p>
      <w:pPr>
        <w:pStyle w:val="ListParagraph"/>
        <w:numPr>
          <w:ilvl w:val="0"/>
          <w:numId w:val="13"/>
        </w:numPr>
        <w:spacing w:after="80" w:line="280"/>
      </w:pPr>
      <w:r>
        <w:rPr>
          <w:rFonts w:ascii="Arial" w:cs="Arial" w:eastAsia="Arial" w:hAnsi="Arial"/>
          <w:b/>
          <w:bCs/>
          <w:color w:val="1B1B2F"/>
          <w:sz w:val="21"/>
          <w:szCs w:val="21"/>
        </w:rPr>
        <w:t xml:space="preserve">Events: </w:t>
      </w:r>
      <w:r>
        <w:rPr>
          <w:rFonts w:ascii="Arial" w:cs="Arial" w:eastAsia="Arial" w:hAnsi="Arial"/>
          <w:color w:val="3D3D5C"/>
          <w:sz w:val="21"/>
          <w:szCs w:val="21"/>
        </w:rPr>
        <w:t xml:space="preserve">Aggregated family-friendly and homeschool-friendly activities, workshops, library programmes.</w:t>
      </w:r>
    </w:p>
    <w:p>
      <w:pPr>
        <w:pStyle w:val="ListParagraph"/>
        <w:numPr>
          <w:ilvl w:val="0"/>
          <w:numId w:val="13"/>
        </w:numPr>
        <w:spacing w:after="80" w:line="280"/>
      </w:pPr>
      <w:r>
        <w:rPr>
          <w:rFonts w:ascii="Arial" w:cs="Arial" w:eastAsia="Arial" w:hAnsi="Arial"/>
          <w:b/>
          <w:bCs/>
          <w:color w:val="1B1B2F"/>
          <w:sz w:val="21"/>
          <w:szCs w:val="21"/>
        </w:rPr>
        <w:t xml:space="preserve">Co-ops: </w:t>
      </w:r>
      <w:r>
        <w:rPr>
          <w:rFonts w:ascii="Arial" w:cs="Arial" w:eastAsia="Arial" w:hAnsi="Arial"/>
          <w:color w:val="3D3D5C"/>
          <w:sz w:val="21"/>
          <w:szCs w:val="21"/>
        </w:rPr>
        <w:t xml:space="preserve">Homeschool families organising cooperative teaching sessions.</w:t>
      </w:r>
    </w:p>
    <w:p>
      <w:pPr>
        <w:pStyle w:val="ListParagraph"/>
        <w:numPr>
          <w:ilvl w:val="0"/>
          <w:numId w:val="13"/>
        </w:numPr>
        <w:spacing w:after="80" w:line="280"/>
      </w:pPr>
      <w:r>
        <w:rPr>
          <w:rFonts w:ascii="Arial" w:cs="Arial" w:eastAsia="Arial" w:hAnsi="Arial"/>
          <w:b/>
          <w:bCs/>
          <w:color w:val="1B1B2F"/>
          <w:sz w:val="21"/>
          <w:szCs w:val="21"/>
        </w:rPr>
        <w:t xml:space="preserve">Mentors: </w:t>
      </w:r>
      <w:r>
        <w:rPr>
          <w:rFonts w:ascii="Arial" w:cs="Arial" w:eastAsia="Arial" w:hAnsi="Arial"/>
          <w:color w:val="3D3D5C"/>
          <w:sz w:val="21"/>
          <w:szCs w:val="21"/>
        </w:rPr>
        <w:t xml:space="preserve">Experienced homeschool parents matched with newcomers.</w:t>
      </w:r>
    </w:p>
    <w:p>
      <w:pPr>
        <w:pStyle w:val="ListParagraph"/>
        <w:numPr>
          <w:ilvl w:val="0"/>
          <w:numId w:val="13"/>
        </w:numPr>
        <w:spacing w:after="80" w:line="280"/>
      </w:pPr>
      <w:r>
        <w:rPr>
          <w:rFonts w:ascii="Arial" w:cs="Arial" w:eastAsia="Arial" w:hAnsi="Arial"/>
          <w:b/>
          <w:bCs/>
          <w:color w:val="1B1B2F"/>
          <w:sz w:val="21"/>
          <w:szCs w:val="21"/>
        </w:rPr>
        <w:t xml:space="preserve">Forums: </w:t>
      </w:r>
      <w:r>
        <w:rPr>
          <w:rFonts w:ascii="Arial" w:cs="Arial" w:eastAsia="Arial" w:hAnsi="Arial"/>
          <w:color w:val="3D3D5C"/>
          <w:sz w:val="21"/>
          <w:szCs w:val="21"/>
        </w:rPr>
        <w:t xml:space="preserve">Moderated discussions — activity ideas, curriculum, SEN, teens, general parenting.</w:t>
      </w:r>
    </w:p>
    <w:p>
      <w:pPr>
        <w:pStyle w:val="ListParagraph"/>
        <w:numPr>
          <w:ilvl w:val="0"/>
          <w:numId w:val="13"/>
        </w:numPr>
        <w:spacing w:after="80" w:line="280"/>
      </w:pPr>
      <w:r>
        <w:rPr>
          <w:rFonts w:ascii="Arial" w:cs="Arial" w:eastAsia="Arial" w:hAnsi="Arial"/>
          <w:b/>
          <w:bCs/>
          <w:color w:val="1B1B2F"/>
          <w:sz w:val="21"/>
          <w:szCs w:val="21"/>
        </w:rPr>
        <w:t xml:space="preserve">Resource swaps: </w:t>
      </w:r>
      <w:r>
        <w:rPr>
          <w:rFonts w:ascii="Arial" w:cs="Arial" w:eastAsia="Arial" w:hAnsi="Arial"/>
          <w:color w:val="3D3D5C"/>
          <w:sz w:val="21"/>
          <w:szCs w:val="21"/>
        </w:rPr>
        <w:t xml:space="preserve">Buy, sell, swap educational materials within the community.</w:t>
      </w:r>
    </w:p>
    <w:p>
      <w:pPr>
        <w:pStyle w:val="ListParagraph"/>
        <w:numPr>
          <w:ilvl w:val="0"/>
          <w:numId w:val="13"/>
        </w:numPr>
        <w:spacing w:after="80" w:line="280"/>
      </w:pPr>
      <w:r>
        <w:rPr>
          <w:rFonts w:ascii="Arial" w:cs="Arial" w:eastAsia="Arial" w:hAnsi="Arial"/>
          <w:b/>
          <w:bCs/>
          <w:color w:val="1B1B2F"/>
          <w:sz w:val="21"/>
          <w:szCs w:val="21"/>
        </w:rPr>
        <w:t xml:space="preserve">Extracurricular directory: </w:t>
      </w:r>
      <w:r>
        <w:rPr>
          <w:rFonts w:ascii="Arial" w:cs="Arial" w:eastAsia="Arial" w:hAnsi="Arial"/>
          <w:color w:val="3D3D5C"/>
          <w:sz w:val="21"/>
          <w:szCs w:val="21"/>
        </w:rPr>
        <w:t xml:space="preserve">Local swimming, music, sports, art, drama. Reviewed by community.</w:t>
      </w:r>
    </w:p>
    <w:p>
      <w:pPr>
        <w:pBdr>
          <w:bottom w:val="single" w:color="2D6A4F" w:sz="6" w:space="1"/>
        </w:pBdr>
        <w:spacing w:after="200" w:before="200"/>
      </w:pPr>
    </w:p>
    <w:p>
      <w:r>
        <w:br w:type="page"/>
      </w:r>
    </w:p>
    <w:p>
      <w:pPr>
        <w:spacing w:after="300" w:before="100"/>
      </w:pPr>
      <w:r>
        <w:rPr>
          <w:rFonts w:ascii="Arial" w:cs="Arial" w:eastAsia="Arial" w:hAnsi="Arial"/>
          <w:b/>
          <w:bCs/>
          <w:color w:val="2D6A4F"/>
          <w:sz w:val="40"/>
          <w:szCs w:val="40"/>
        </w:rPr>
        <w:t xml:space="preserve">PART TWO: HOW WE BUILD IT</w:t>
      </w:r>
    </w:p>
    <w:p>
      <w:pPr>
        <w:pStyle w:val="Heading1"/>
        <w:spacing w:after="200" w:before="480"/>
      </w:pPr>
      <w:r>
        <w:rPr>
          <w:rFonts w:ascii="Arial" w:cs="Arial" w:eastAsia="Arial" w:hAnsi="Arial"/>
          <w:b/>
          <w:bCs/>
          <w:color w:val="2D6A4F"/>
          <w:sz w:val="36"/>
          <w:szCs w:val="36"/>
        </w:rPr>
        <w:t xml:space="preserve">8. Technology Stack</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626"/>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Web</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Next.js 15 (App Router) + TypeScript</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Server components, Vercel deploy. Same as IPSA.</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UI</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Tailwind CSS + shadcn/ui</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Rapid, polished, accessible. Same as IPSA.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Database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PostgreSQL via Supabase</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RLS, real-time, auth helpers. EU region (Frankfurt).</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ORM</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Drizzle ORM</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Type-safe SQL, migrations. Same as IPSA.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Auth</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Supabase Auth</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Email/password + magic links + Apple + Google.</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AI</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Anthropic Claude API (Sonnet)</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Activity gen, curriculum planning, coaching. ~$0.003/req.</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Storage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Supabase Storage</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Photos, PDFs, uploads. S3-compatible, RLS.</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Payments</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Stripe Billing + Checkout</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Subscriptions, trials, PCI handled by Stripe.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Email</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Resend</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Transactional. React Email templates.</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Weather</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Open-Meteo API (free)</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Real-time weather for contextual suggestions.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iOS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Swift 6 + SwiftUI + SwiftData</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Native iOS/iPadOS. Same as VITALIS.</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Android</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Kotlin + Jetpack Compose</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Native Android. Phase 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Hosting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Vercel + App Stores</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Zero-config. Preview deploys. thehedge.ie.</w:t>
            </w:r>
          </w:p>
        </w:tc>
      </w:tr>
      <w:tr>
        <w:tc>
          <w:tcPr>
            <w:tcW w:type="dxa" w:w="18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CI/CD</w:t>
            </w:r>
          </w:p>
        </w:tc>
        <w:tc>
          <w:tcPr>
            <w:tcW w:type="dxa" w:w="26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GitHub Actions + Xcode Cloud</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Auto tests, linting, preview deploys, iOS builds.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Monitoring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Vercel Analytics + Sentry</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Performance, errors, user analytics.</w:t>
            </w:r>
          </w:p>
        </w:tc>
      </w:tr>
    </w:tbl>
    <w:p>
      <w:pPr>
        <w:spacing w:after="100"/>
      </w:pP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9. Database Schema</w:t>
      </w:r>
    </w:p>
    <w:p>
      <w:pPr>
        <w:spacing w:after="160" w:line="300"/>
      </w:pPr>
      <w:r>
        <w:rPr>
          <w:rFonts w:ascii="Arial" w:cs="Arial" w:eastAsia="Arial" w:hAnsi="Arial"/>
          <w:color w:val="3D3D5C"/>
          <w:sz w:val="21"/>
          <w:szCs w:val="21"/>
        </w:rPr>
        <w:t xml:space="preserve">All tables in Supabase PostgreSQL with Row Level Security. Families can only access their own data.</w:t>
      </w:r>
    </w:p>
    <w:p>
      <w:pPr>
        <w:pStyle w:val="Heading2"/>
        <w:spacing w:after="160" w:before="360"/>
      </w:pPr>
      <w:r>
        <w:rPr>
          <w:rFonts w:ascii="Arial" w:cs="Arial" w:eastAsia="Arial" w:hAnsi="Arial"/>
          <w:b/>
          <w:bCs/>
          <w:color w:val="40916C"/>
          <w:sz w:val="28"/>
          <w:szCs w:val="28"/>
        </w:rPr>
        <w:t xml:space="preserve">9.1 Core Tables</w:t>
      </w:r>
    </w:p>
    <w:p>
      <w:pPr>
        <w:spacing w:after="120" w:before="240"/>
      </w:pPr>
      <w:r>
        <w:rPr>
          <w:rFonts w:ascii="Arial" w:cs="Arial" w:eastAsia="Arial" w:hAnsi="Arial"/>
          <w:b/>
          <w:bCs/>
          <w:color w:val="1B1B2F"/>
          <w:sz w:val="24"/>
          <w:szCs w:val="24"/>
        </w:rPr>
        <w:t xml:space="preserve">families</w:t>
      </w:r>
    </w:p>
    <w:p>
      <w:pPr>
        <w:pStyle w:val="ListParagraph"/>
        <w:numPr>
          <w:ilvl w:val="0"/>
          <w:numId w:val="14"/>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14"/>
        </w:numPr>
        <w:spacing w:after="80" w:line="280"/>
      </w:pPr>
      <w:r>
        <w:rPr>
          <w:rFonts w:ascii="Arial" w:cs="Arial" w:eastAsia="Arial" w:hAnsi="Arial"/>
          <w:b/>
          <w:bCs/>
          <w:color w:val="1B1B2F"/>
          <w:sz w:val="21"/>
          <w:szCs w:val="21"/>
        </w:rPr>
        <w:t xml:space="preserve">name: </w:t>
      </w:r>
      <w:r>
        <w:rPr>
          <w:rFonts w:ascii="Arial" w:cs="Arial" w:eastAsia="Arial" w:hAnsi="Arial"/>
          <w:color w:val="3D3D5C"/>
          <w:sz w:val="21"/>
          <w:szCs w:val="21"/>
        </w:rPr>
        <w:t xml:space="preserve">text</w:t>
      </w:r>
    </w:p>
    <w:p>
      <w:pPr>
        <w:pStyle w:val="ListParagraph"/>
        <w:numPr>
          <w:ilvl w:val="0"/>
          <w:numId w:val="14"/>
        </w:numPr>
        <w:spacing w:after="80" w:line="280"/>
      </w:pPr>
      <w:r>
        <w:rPr>
          <w:rFonts w:ascii="Arial" w:cs="Arial" w:eastAsia="Arial" w:hAnsi="Arial"/>
          <w:b/>
          <w:bCs/>
          <w:color w:val="1B1B2F"/>
          <w:sz w:val="21"/>
          <w:szCs w:val="21"/>
        </w:rPr>
        <w:t xml:space="preserve">country: </w:t>
      </w:r>
      <w:r>
        <w:rPr>
          <w:rFonts w:ascii="Arial" w:cs="Arial" w:eastAsia="Arial" w:hAnsi="Arial"/>
          <w:color w:val="3D3D5C"/>
          <w:sz w:val="21"/>
          <w:szCs w:val="21"/>
        </w:rPr>
        <w:t xml:space="preserve">text (IE, GB, US)</w:t>
      </w:r>
    </w:p>
    <w:p>
      <w:pPr>
        <w:pStyle w:val="ListParagraph"/>
        <w:numPr>
          <w:ilvl w:val="0"/>
          <w:numId w:val="14"/>
        </w:numPr>
        <w:spacing w:after="80" w:line="280"/>
      </w:pPr>
      <w:r>
        <w:rPr>
          <w:rFonts w:ascii="Arial" w:cs="Arial" w:eastAsia="Arial" w:hAnsi="Arial"/>
          <w:b/>
          <w:bCs/>
          <w:color w:val="1B1B2F"/>
          <w:sz w:val="21"/>
          <w:szCs w:val="21"/>
        </w:rPr>
        <w:t xml:space="preserve">county: </w:t>
      </w:r>
      <w:r>
        <w:rPr>
          <w:rFonts w:ascii="Arial" w:cs="Arial" w:eastAsia="Arial" w:hAnsi="Arial"/>
          <w:color w:val="3D3D5C"/>
          <w:sz w:val="21"/>
          <w:szCs w:val="21"/>
        </w:rPr>
        <w:t xml:space="preserve">text nullable</w:t>
      </w:r>
    </w:p>
    <w:p>
      <w:pPr>
        <w:pStyle w:val="ListParagraph"/>
        <w:numPr>
          <w:ilvl w:val="0"/>
          <w:numId w:val="14"/>
        </w:numPr>
        <w:spacing w:after="80" w:line="280"/>
      </w:pPr>
      <w:r>
        <w:rPr>
          <w:rFonts w:ascii="Arial" w:cs="Arial" w:eastAsia="Arial" w:hAnsi="Arial"/>
          <w:b/>
          <w:bCs/>
          <w:color w:val="1B1B2F"/>
          <w:sz w:val="21"/>
          <w:szCs w:val="21"/>
        </w:rPr>
        <w:t xml:space="preserve">latitude/longitude: </w:t>
      </w:r>
      <w:r>
        <w:rPr>
          <w:rFonts w:ascii="Arial" w:cs="Arial" w:eastAsia="Arial" w:hAnsi="Arial"/>
          <w:color w:val="3D3D5C"/>
          <w:sz w:val="21"/>
          <w:szCs w:val="21"/>
        </w:rPr>
        <w:t xml:space="preserve">float nullable</w:t>
      </w:r>
    </w:p>
    <w:p>
      <w:pPr>
        <w:pStyle w:val="ListParagraph"/>
        <w:numPr>
          <w:ilvl w:val="0"/>
          <w:numId w:val="14"/>
        </w:numPr>
        <w:spacing w:after="80" w:line="280"/>
      </w:pPr>
      <w:r>
        <w:rPr>
          <w:rFonts w:ascii="Arial" w:cs="Arial" w:eastAsia="Arial" w:hAnsi="Arial"/>
          <w:b/>
          <w:bCs/>
          <w:color w:val="1B1B2F"/>
          <w:sz w:val="21"/>
          <w:szCs w:val="21"/>
        </w:rPr>
        <w:t xml:space="preserve">family_style: </w:t>
      </w:r>
      <w:r>
        <w:rPr>
          <w:rFonts w:ascii="Arial" w:cs="Arial" w:eastAsia="Arial" w:hAnsi="Arial"/>
          <w:color w:val="3D3D5C"/>
          <w:sz w:val="21"/>
          <w:szCs w:val="21"/>
        </w:rPr>
        <w:t xml:space="preserve">enum (active, creative, curious, bookish, balanced)</w:t>
      </w:r>
    </w:p>
    <w:p>
      <w:pPr>
        <w:pStyle w:val="ListParagraph"/>
        <w:numPr>
          <w:ilvl w:val="0"/>
          <w:numId w:val="14"/>
        </w:numPr>
        <w:spacing w:after="80" w:line="280"/>
      </w:pPr>
      <w:r>
        <w:rPr>
          <w:rFonts w:ascii="Arial" w:cs="Arial" w:eastAsia="Arial" w:hAnsi="Arial"/>
          <w:b/>
          <w:bCs/>
          <w:color w:val="1B1B2F"/>
          <w:sz w:val="21"/>
          <w:szCs w:val="21"/>
        </w:rPr>
        <w:t xml:space="preserve">timezone: </w:t>
      </w:r>
      <w:r>
        <w:rPr>
          <w:rFonts w:ascii="Arial" w:cs="Arial" w:eastAsia="Arial" w:hAnsi="Arial"/>
          <w:color w:val="3D3D5C"/>
          <w:sz w:val="21"/>
          <w:szCs w:val="21"/>
        </w:rPr>
        <w:t xml:space="preserve">text default Europe/Dublin</w:t>
      </w:r>
    </w:p>
    <w:p>
      <w:pPr>
        <w:pStyle w:val="ListParagraph"/>
        <w:numPr>
          <w:ilvl w:val="0"/>
          <w:numId w:val="14"/>
        </w:numPr>
        <w:spacing w:after="80" w:line="280"/>
      </w:pPr>
      <w:r>
        <w:rPr>
          <w:rFonts w:ascii="Arial" w:cs="Arial" w:eastAsia="Arial" w:hAnsi="Arial"/>
          <w:b/>
          <w:bCs/>
          <w:color w:val="1B1B2F"/>
          <w:sz w:val="21"/>
          <w:szCs w:val="21"/>
        </w:rPr>
        <w:t xml:space="preserve">stripe_customer_id: </w:t>
      </w:r>
      <w:r>
        <w:rPr>
          <w:rFonts w:ascii="Arial" w:cs="Arial" w:eastAsia="Arial" w:hAnsi="Arial"/>
          <w:color w:val="3D3D5C"/>
          <w:sz w:val="21"/>
          <w:szCs w:val="21"/>
        </w:rPr>
        <w:t xml:space="preserve">text nullable</w:t>
      </w:r>
    </w:p>
    <w:p>
      <w:pPr>
        <w:pStyle w:val="ListParagraph"/>
        <w:numPr>
          <w:ilvl w:val="0"/>
          <w:numId w:val="14"/>
        </w:numPr>
        <w:spacing w:after="80" w:line="280"/>
      </w:pPr>
      <w:r>
        <w:rPr>
          <w:rFonts w:ascii="Arial" w:cs="Arial" w:eastAsia="Arial" w:hAnsi="Arial"/>
          <w:b/>
          <w:bCs/>
          <w:color w:val="1B1B2F"/>
          <w:sz w:val="21"/>
          <w:szCs w:val="21"/>
        </w:rPr>
        <w:t xml:space="preserve">subscription_tier: </w:t>
      </w:r>
      <w:r>
        <w:rPr>
          <w:rFonts w:ascii="Arial" w:cs="Arial" w:eastAsia="Arial" w:hAnsi="Arial"/>
          <w:color w:val="3D3D5C"/>
          <w:sz w:val="21"/>
          <w:szCs w:val="21"/>
        </w:rPr>
        <w:t xml:space="preserve">enum (free, family, educator)</w:t>
      </w:r>
    </w:p>
    <w:p>
      <w:pPr>
        <w:pStyle w:val="ListParagraph"/>
        <w:numPr>
          <w:ilvl w:val="0"/>
          <w:numId w:val="14"/>
        </w:numPr>
        <w:spacing w:after="80" w:line="280"/>
      </w:pPr>
      <w:r>
        <w:rPr>
          <w:rFonts w:ascii="Arial" w:cs="Arial" w:eastAsia="Arial" w:hAnsi="Arial"/>
          <w:b/>
          <w:bCs/>
          <w:color w:val="1B1B2F"/>
          <w:sz w:val="21"/>
          <w:szCs w:val="21"/>
        </w:rPr>
        <w:t xml:space="preserve">subscription_status: </w:t>
      </w:r>
      <w:r>
        <w:rPr>
          <w:rFonts w:ascii="Arial" w:cs="Arial" w:eastAsia="Arial" w:hAnsi="Arial"/>
          <w:color w:val="3D3D5C"/>
          <w:sz w:val="21"/>
          <w:szCs w:val="21"/>
        </w:rPr>
        <w:t xml:space="preserve">enum (active, trialing, past_due, cancelled)</w:t>
      </w:r>
    </w:p>
    <w:p>
      <w:pPr>
        <w:spacing w:after="120" w:before="240"/>
      </w:pPr>
      <w:r>
        <w:rPr>
          <w:rFonts w:ascii="Arial" w:cs="Arial" w:eastAsia="Arial" w:hAnsi="Arial"/>
          <w:b/>
          <w:bCs/>
          <w:color w:val="1B1B2F"/>
          <w:sz w:val="24"/>
          <w:szCs w:val="24"/>
        </w:rPr>
        <w:t xml:space="preserve">users</w:t>
      </w:r>
    </w:p>
    <w:p>
      <w:pPr>
        <w:pStyle w:val="ListParagraph"/>
        <w:numPr>
          <w:ilvl w:val="0"/>
          <w:numId w:val="15"/>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references auth.users</w:t>
      </w:r>
    </w:p>
    <w:p>
      <w:pPr>
        <w:pStyle w:val="ListParagraph"/>
        <w:numPr>
          <w:ilvl w:val="0"/>
          <w:numId w:val="15"/>
        </w:numPr>
        <w:spacing w:after="80" w:line="280"/>
      </w:pPr>
      <w:r>
        <w:rPr>
          <w:rFonts w:ascii="Arial" w:cs="Arial" w:eastAsia="Arial" w:hAnsi="Arial"/>
          <w:b/>
          <w:bCs/>
          <w:color w:val="1B1B2F"/>
          <w:sz w:val="21"/>
          <w:szCs w:val="21"/>
        </w:rPr>
        <w:t xml:space="preserve">family_id: </w:t>
      </w:r>
      <w:r>
        <w:rPr>
          <w:rFonts w:ascii="Arial" w:cs="Arial" w:eastAsia="Arial" w:hAnsi="Arial"/>
          <w:color w:val="3D3D5C"/>
          <w:sz w:val="21"/>
          <w:szCs w:val="21"/>
        </w:rPr>
        <w:t xml:space="preserve">uuid FK</w:t>
      </w:r>
    </w:p>
    <w:p>
      <w:pPr>
        <w:pStyle w:val="ListParagraph"/>
        <w:numPr>
          <w:ilvl w:val="0"/>
          <w:numId w:val="15"/>
        </w:numPr>
        <w:spacing w:after="80" w:line="280"/>
      </w:pPr>
      <w:r>
        <w:rPr>
          <w:rFonts w:ascii="Arial" w:cs="Arial" w:eastAsia="Arial" w:hAnsi="Arial"/>
          <w:b/>
          <w:bCs/>
          <w:color w:val="1B1B2F"/>
          <w:sz w:val="21"/>
          <w:szCs w:val="21"/>
        </w:rPr>
        <w:t xml:space="preserve">name: </w:t>
      </w:r>
      <w:r>
        <w:rPr>
          <w:rFonts w:ascii="Arial" w:cs="Arial" w:eastAsia="Arial" w:hAnsi="Arial"/>
          <w:color w:val="3D3D5C"/>
          <w:sz w:val="21"/>
          <w:szCs w:val="21"/>
        </w:rPr>
        <w:t xml:space="preserve">text</w:t>
      </w:r>
    </w:p>
    <w:p>
      <w:pPr>
        <w:pStyle w:val="ListParagraph"/>
        <w:numPr>
          <w:ilvl w:val="0"/>
          <w:numId w:val="15"/>
        </w:numPr>
        <w:spacing w:after="80" w:line="280"/>
      </w:pPr>
      <w:r>
        <w:rPr>
          <w:rFonts w:ascii="Arial" w:cs="Arial" w:eastAsia="Arial" w:hAnsi="Arial"/>
          <w:b/>
          <w:bCs/>
          <w:color w:val="1B1B2F"/>
          <w:sz w:val="21"/>
          <w:szCs w:val="21"/>
        </w:rPr>
        <w:t xml:space="preserve">email: </w:t>
      </w:r>
      <w:r>
        <w:rPr>
          <w:rFonts w:ascii="Arial" w:cs="Arial" w:eastAsia="Arial" w:hAnsi="Arial"/>
          <w:color w:val="3D3D5C"/>
          <w:sz w:val="21"/>
          <w:szCs w:val="21"/>
        </w:rPr>
        <w:t xml:space="preserve">text unique</w:t>
      </w:r>
    </w:p>
    <w:p>
      <w:pPr>
        <w:pStyle w:val="ListParagraph"/>
        <w:numPr>
          <w:ilvl w:val="0"/>
          <w:numId w:val="15"/>
        </w:numPr>
        <w:spacing w:after="80" w:line="280"/>
      </w:pPr>
      <w:r>
        <w:rPr>
          <w:rFonts w:ascii="Arial" w:cs="Arial" w:eastAsia="Arial" w:hAnsi="Arial"/>
          <w:b/>
          <w:bCs/>
          <w:color w:val="1B1B2F"/>
          <w:sz w:val="21"/>
          <w:szCs w:val="21"/>
        </w:rPr>
        <w:t xml:space="preserve">role: </w:t>
      </w:r>
      <w:r>
        <w:rPr>
          <w:rFonts w:ascii="Arial" w:cs="Arial" w:eastAsia="Arial" w:hAnsi="Arial"/>
          <w:color w:val="3D3D5C"/>
          <w:sz w:val="21"/>
          <w:szCs w:val="21"/>
        </w:rPr>
        <w:t xml:space="preserve">enum (owner, member)</w:t>
      </w:r>
    </w:p>
    <w:p>
      <w:pPr>
        <w:pStyle w:val="ListParagraph"/>
        <w:numPr>
          <w:ilvl w:val="0"/>
          <w:numId w:val="15"/>
        </w:numPr>
        <w:spacing w:after="80" w:line="280"/>
      </w:pPr>
      <w:r>
        <w:rPr>
          <w:rFonts w:ascii="Arial" w:cs="Arial" w:eastAsia="Arial" w:hAnsi="Arial"/>
          <w:b/>
          <w:bCs/>
          <w:color w:val="1B1B2F"/>
          <w:sz w:val="21"/>
          <w:szCs w:val="21"/>
        </w:rPr>
        <w:t xml:space="preserve">notification_prefs: </w:t>
      </w:r>
      <w:r>
        <w:rPr>
          <w:rFonts w:ascii="Arial" w:cs="Arial" w:eastAsia="Arial" w:hAnsi="Arial"/>
          <w:color w:val="3D3D5C"/>
          <w:sz w:val="21"/>
          <w:szCs w:val="21"/>
        </w:rPr>
        <w:t xml:space="preserve">jsonb</w:t>
      </w:r>
    </w:p>
    <w:p>
      <w:pPr>
        <w:spacing w:after="120" w:before="240"/>
      </w:pPr>
      <w:r>
        <w:rPr>
          <w:rFonts w:ascii="Arial" w:cs="Arial" w:eastAsia="Arial" w:hAnsi="Arial"/>
          <w:b/>
          <w:bCs/>
          <w:color w:val="1B1B2F"/>
          <w:sz w:val="24"/>
          <w:szCs w:val="24"/>
        </w:rPr>
        <w:t xml:space="preserve">children</w:t>
      </w:r>
    </w:p>
    <w:p>
      <w:pPr>
        <w:pStyle w:val="ListParagraph"/>
        <w:numPr>
          <w:ilvl w:val="0"/>
          <w:numId w:val="16"/>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16"/>
        </w:numPr>
        <w:spacing w:after="80" w:line="280"/>
      </w:pPr>
      <w:r>
        <w:rPr>
          <w:rFonts w:ascii="Arial" w:cs="Arial" w:eastAsia="Arial" w:hAnsi="Arial"/>
          <w:b/>
          <w:bCs/>
          <w:color w:val="1B1B2F"/>
          <w:sz w:val="21"/>
          <w:szCs w:val="21"/>
        </w:rPr>
        <w:t xml:space="preserve">family_id: </w:t>
      </w:r>
      <w:r>
        <w:rPr>
          <w:rFonts w:ascii="Arial" w:cs="Arial" w:eastAsia="Arial" w:hAnsi="Arial"/>
          <w:color w:val="3D3D5C"/>
          <w:sz w:val="21"/>
          <w:szCs w:val="21"/>
        </w:rPr>
        <w:t xml:space="preserve">uuid FK</w:t>
      </w:r>
    </w:p>
    <w:p>
      <w:pPr>
        <w:pStyle w:val="ListParagraph"/>
        <w:numPr>
          <w:ilvl w:val="0"/>
          <w:numId w:val="16"/>
        </w:numPr>
        <w:spacing w:after="80" w:line="280"/>
      </w:pPr>
      <w:r>
        <w:rPr>
          <w:rFonts w:ascii="Arial" w:cs="Arial" w:eastAsia="Arial" w:hAnsi="Arial"/>
          <w:b/>
          <w:bCs/>
          <w:color w:val="1B1B2F"/>
          <w:sz w:val="21"/>
          <w:szCs w:val="21"/>
        </w:rPr>
        <w:t xml:space="preserve">name: </w:t>
      </w:r>
      <w:r>
        <w:rPr>
          <w:rFonts w:ascii="Arial" w:cs="Arial" w:eastAsia="Arial" w:hAnsi="Arial"/>
          <w:color w:val="3D3D5C"/>
          <w:sz w:val="21"/>
          <w:szCs w:val="21"/>
        </w:rPr>
        <w:t xml:space="preserve">text</w:t>
      </w:r>
    </w:p>
    <w:p>
      <w:pPr>
        <w:pStyle w:val="ListParagraph"/>
        <w:numPr>
          <w:ilvl w:val="0"/>
          <w:numId w:val="16"/>
        </w:numPr>
        <w:spacing w:after="80" w:line="280"/>
      </w:pPr>
      <w:r>
        <w:rPr>
          <w:rFonts w:ascii="Arial" w:cs="Arial" w:eastAsia="Arial" w:hAnsi="Arial"/>
          <w:b/>
          <w:bCs/>
          <w:color w:val="1B1B2F"/>
          <w:sz w:val="21"/>
          <w:szCs w:val="21"/>
        </w:rPr>
        <w:t xml:space="preserve">date_of_birth: </w:t>
      </w:r>
      <w:r>
        <w:rPr>
          <w:rFonts w:ascii="Arial" w:cs="Arial" w:eastAsia="Arial" w:hAnsi="Arial"/>
          <w:color w:val="3D3D5C"/>
          <w:sz w:val="21"/>
          <w:szCs w:val="21"/>
        </w:rPr>
        <w:t xml:space="preserve">date</w:t>
      </w:r>
    </w:p>
    <w:p>
      <w:pPr>
        <w:pStyle w:val="ListParagraph"/>
        <w:numPr>
          <w:ilvl w:val="0"/>
          <w:numId w:val="16"/>
        </w:numPr>
        <w:spacing w:after="80" w:line="280"/>
      </w:pPr>
      <w:r>
        <w:rPr>
          <w:rFonts w:ascii="Arial" w:cs="Arial" w:eastAsia="Arial" w:hAnsi="Arial"/>
          <w:b/>
          <w:bCs/>
          <w:color w:val="1B1B2F"/>
          <w:sz w:val="21"/>
          <w:szCs w:val="21"/>
        </w:rPr>
        <w:t xml:space="preserve">interests: </w:t>
      </w:r>
      <w:r>
        <w:rPr>
          <w:rFonts w:ascii="Arial" w:cs="Arial" w:eastAsia="Arial" w:hAnsi="Arial"/>
          <w:color w:val="3D3D5C"/>
          <w:sz w:val="21"/>
          <w:szCs w:val="21"/>
        </w:rPr>
        <w:t xml:space="preserve">text[]</w:t>
      </w:r>
    </w:p>
    <w:p>
      <w:pPr>
        <w:pStyle w:val="ListParagraph"/>
        <w:numPr>
          <w:ilvl w:val="0"/>
          <w:numId w:val="16"/>
        </w:numPr>
        <w:spacing w:after="80" w:line="280"/>
      </w:pPr>
      <w:r>
        <w:rPr>
          <w:rFonts w:ascii="Arial" w:cs="Arial" w:eastAsia="Arial" w:hAnsi="Arial"/>
          <w:b/>
          <w:bCs/>
          <w:color w:val="1B1B2F"/>
          <w:sz w:val="21"/>
          <w:szCs w:val="21"/>
        </w:rPr>
        <w:t xml:space="preserve">sen_flags: </w:t>
      </w:r>
      <w:r>
        <w:rPr>
          <w:rFonts w:ascii="Arial" w:cs="Arial" w:eastAsia="Arial" w:hAnsi="Arial"/>
          <w:color w:val="3D3D5C"/>
          <w:sz w:val="21"/>
          <w:szCs w:val="21"/>
        </w:rPr>
        <w:t xml:space="preserve">text[] nullable</w:t>
      </w:r>
    </w:p>
    <w:p>
      <w:pPr>
        <w:pStyle w:val="ListParagraph"/>
        <w:numPr>
          <w:ilvl w:val="0"/>
          <w:numId w:val="16"/>
        </w:numPr>
        <w:spacing w:after="80" w:line="280"/>
      </w:pPr>
      <w:r>
        <w:rPr>
          <w:rFonts w:ascii="Arial" w:cs="Arial" w:eastAsia="Arial" w:hAnsi="Arial"/>
          <w:b/>
          <w:bCs/>
          <w:color w:val="1B1B2F"/>
          <w:sz w:val="21"/>
          <w:szCs w:val="21"/>
        </w:rPr>
        <w:t xml:space="preserve">learning_style: </w:t>
      </w:r>
      <w:r>
        <w:rPr>
          <w:rFonts w:ascii="Arial" w:cs="Arial" w:eastAsia="Arial" w:hAnsi="Arial"/>
          <w:color w:val="3D3D5C"/>
          <w:sz w:val="21"/>
          <w:szCs w:val="21"/>
        </w:rPr>
        <w:t xml:space="preserve">enum nullable</w:t>
      </w:r>
    </w:p>
    <w:p>
      <w:pPr>
        <w:pStyle w:val="ListParagraph"/>
        <w:numPr>
          <w:ilvl w:val="0"/>
          <w:numId w:val="16"/>
        </w:numPr>
        <w:spacing w:after="80" w:line="280"/>
      </w:pPr>
      <w:r>
        <w:rPr>
          <w:rFonts w:ascii="Arial" w:cs="Arial" w:eastAsia="Arial" w:hAnsi="Arial"/>
          <w:b/>
          <w:bCs/>
          <w:color w:val="1B1B2F"/>
          <w:sz w:val="21"/>
          <w:szCs w:val="21"/>
        </w:rPr>
        <w:t xml:space="preserve">school_status: </w:t>
      </w:r>
      <w:r>
        <w:rPr>
          <w:rFonts w:ascii="Arial" w:cs="Arial" w:eastAsia="Arial" w:hAnsi="Arial"/>
          <w:color w:val="3D3D5C"/>
          <w:sz w:val="21"/>
          <w:szCs w:val="21"/>
        </w:rPr>
        <w:t xml:space="preserve">enum (mainstream, homeschool, considering)</w:t>
      </w:r>
    </w:p>
    <w:p>
      <w:pPr>
        <w:pStyle w:val="ListParagraph"/>
        <w:numPr>
          <w:ilvl w:val="0"/>
          <w:numId w:val="16"/>
        </w:numPr>
        <w:spacing w:after="80" w:line="280"/>
      </w:pPr>
      <w:r>
        <w:rPr>
          <w:rFonts w:ascii="Arial" w:cs="Arial" w:eastAsia="Arial" w:hAnsi="Arial"/>
          <w:b/>
          <w:bCs/>
          <w:color w:val="1B1B2F"/>
          <w:sz w:val="21"/>
          <w:szCs w:val="21"/>
        </w:rPr>
        <w:t xml:space="preserve">curriculum_stage: </w:t>
      </w:r>
      <w:r>
        <w:rPr>
          <w:rFonts w:ascii="Arial" w:cs="Arial" w:eastAsia="Arial" w:hAnsi="Arial"/>
          <w:color w:val="3D3D5C"/>
          <w:sz w:val="21"/>
          <w:szCs w:val="21"/>
        </w:rPr>
        <w:t xml:space="preserve">text nullable</w:t>
      </w:r>
    </w:p>
    <w:p>
      <w:pPr>
        <w:spacing w:after="120" w:before="240"/>
      </w:pPr>
      <w:r>
        <w:rPr>
          <w:rFonts w:ascii="Arial" w:cs="Arial" w:eastAsia="Arial" w:hAnsi="Arial"/>
          <w:b/>
          <w:bCs/>
          <w:color w:val="1B1B2F"/>
          <w:sz w:val="24"/>
          <w:szCs w:val="24"/>
        </w:rPr>
        <w:t xml:space="preserve">activities</w:t>
      </w:r>
    </w:p>
    <w:p>
      <w:pPr>
        <w:pStyle w:val="ListParagraph"/>
        <w:numPr>
          <w:ilvl w:val="0"/>
          <w:numId w:val="17"/>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17"/>
        </w:numPr>
        <w:spacing w:after="80" w:line="280"/>
      </w:pPr>
      <w:r>
        <w:rPr>
          <w:rFonts w:ascii="Arial" w:cs="Arial" w:eastAsia="Arial" w:hAnsi="Arial"/>
          <w:b/>
          <w:bCs/>
          <w:color w:val="1B1B2F"/>
          <w:sz w:val="21"/>
          <w:szCs w:val="21"/>
        </w:rPr>
        <w:t xml:space="preserve">title: </w:t>
      </w:r>
      <w:r>
        <w:rPr>
          <w:rFonts w:ascii="Arial" w:cs="Arial" w:eastAsia="Arial" w:hAnsi="Arial"/>
          <w:color w:val="3D3D5C"/>
          <w:sz w:val="21"/>
          <w:szCs w:val="21"/>
        </w:rPr>
        <w:t xml:space="preserve">text</w:t>
      </w:r>
    </w:p>
    <w:p>
      <w:pPr>
        <w:pStyle w:val="ListParagraph"/>
        <w:numPr>
          <w:ilvl w:val="0"/>
          <w:numId w:val="17"/>
        </w:numPr>
        <w:spacing w:after="80" w:line="280"/>
      </w:pPr>
      <w:r>
        <w:rPr>
          <w:rFonts w:ascii="Arial" w:cs="Arial" w:eastAsia="Arial" w:hAnsi="Arial"/>
          <w:b/>
          <w:bCs/>
          <w:color w:val="1B1B2F"/>
          <w:sz w:val="21"/>
          <w:szCs w:val="21"/>
        </w:rPr>
        <w:t xml:space="preserve">slug: </w:t>
      </w:r>
      <w:r>
        <w:rPr>
          <w:rFonts w:ascii="Arial" w:cs="Arial" w:eastAsia="Arial" w:hAnsi="Arial"/>
          <w:color w:val="3D3D5C"/>
          <w:sz w:val="21"/>
          <w:szCs w:val="21"/>
        </w:rPr>
        <w:t xml:space="preserve">text unique</w:t>
      </w:r>
    </w:p>
    <w:p>
      <w:pPr>
        <w:pStyle w:val="ListParagraph"/>
        <w:numPr>
          <w:ilvl w:val="0"/>
          <w:numId w:val="17"/>
        </w:numPr>
        <w:spacing w:after="80" w:line="280"/>
      </w:pPr>
      <w:r>
        <w:rPr>
          <w:rFonts w:ascii="Arial" w:cs="Arial" w:eastAsia="Arial" w:hAnsi="Arial"/>
          <w:b/>
          <w:bCs/>
          <w:color w:val="1B1B2F"/>
          <w:sz w:val="21"/>
          <w:szCs w:val="21"/>
        </w:rPr>
        <w:t xml:space="preserve">description: </w:t>
      </w:r>
      <w:r>
        <w:rPr>
          <w:rFonts w:ascii="Arial" w:cs="Arial" w:eastAsia="Arial" w:hAnsi="Arial"/>
          <w:color w:val="3D3D5C"/>
          <w:sz w:val="21"/>
          <w:szCs w:val="21"/>
        </w:rPr>
        <w:t xml:space="preserve">text</w:t>
      </w:r>
    </w:p>
    <w:p>
      <w:pPr>
        <w:pStyle w:val="ListParagraph"/>
        <w:numPr>
          <w:ilvl w:val="0"/>
          <w:numId w:val="17"/>
        </w:numPr>
        <w:spacing w:after="80" w:line="280"/>
      </w:pPr>
      <w:r>
        <w:rPr>
          <w:rFonts w:ascii="Arial" w:cs="Arial" w:eastAsia="Arial" w:hAnsi="Arial"/>
          <w:b/>
          <w:bCs/>
          <w:color w:val="1B1B2F"/>
          <w:sz w:val="21"/>
          <w:szCs w:val="21"/>
        </w:rPr>
        <w:t xml:space="preserve">instructions: </w:t>
      </w:r>
      <w:r>
        <w:rPr>
          <w:rFonts w:ascii="Arial" w:cs="Arial" w:eastAsia="Arial" w:hAnsi="Arial"/>
          <w:color w:val="3D3D5C"/>
          <w:sz w:val="21"/>
          <w:szCs w:val="21"/>
        </w:rPr>
        <w:t xml:space="preserve">jsonb (steps array)</w:t>
      </w:r>
    </w:p>
    <w:p>
      <w:pPr>
        <w:pStyle w:val="ListParagraph"/>
        <w:numPr>
          <w:ilvl w:val="0"/>
          <w:numId w:val="17"/>
        </w:numPr>
        <w:spacing w:after="80" w:line="280"/>
      </w:pPr>
      <w:r>
        <w:rPr>
          <w:rFonts w:ascii="Arial" w:cs="Arial" w:eastAsia="Arial" w:hAnsi="Arial"/>
          <w:b/>
          <w:bCs/>
          <w:color w:val="1B1B2F"/>
          <w:sz w:val="21"/>
          <w:szCs w:val="21"/>
        </w:rPr>
        <w:t xml:space="preserve">category: </w:t>
      </w:r>
      <w:r>
        <w:rPr>
          <w:rFonts w:ascii="Arial" w:cs="Arial" w:eastAsia="Arial" w:hAnsi="Arial"/>
          <w:color w:val="3D3D5C"/>
          <w:sz w:val="21"/>
          <w:szCs w:val="21"/>
        </w:rPr>
        <w:t xml:space="preserve">enum (nature, kitchen, science, art, movement, literacy, maths, life_skills, calm, social)</w:t>
      </w:r>
    </w:p>
    <w:p>
      <w:pPr>
        <w:pStyle w:val="ListParagraph"/>
        <w:numPr>
          <w:ilvl w:val="0"/>
          <w:numId w:val="17"/>
        </w:numPr>
        <w:spacing w:after="80" w:line="280"/>
      </w:pPr>
      <w:r>
        <w:rPr>
          <w:rFonts w:ascii="Arial" w:cs="Arial" w:eastAsia="Arial" w:hAnsi="Arial"/>
          <w:b/>
          <w:bCs/>
          <w:color w:val="1B1B2F"/>
          <w:sz w:val="21"/>
          <w:szCs w:val="21"/>
        </w:rPr>
        <w:t xml:space="preserve">age_min/age_max: </w:t>
      </w:r>
      <w:r>
        <w:rPr>
          <w:rFonts w:ascii="Arial" w:cs="Arial" w:eastAsia="Arial" w:hAnsi="Arial"/>
          <w:color w:val="3D3D5C"/>
          <w:sz w:val="21"/>
          <w:szCs w:val="21"/>
        </w:rPr>
        <w:t xml:space="preserve">integer</w:t>
      </w:r>
    </w:p>
    <w:p>
      <w:pPr>
        <w:pStyle w:val="ListParagraph"/>
        <w:numPr>
          <w:ilvl w:val="0"/>
          <w:numId w:val="17"/>
        </w:numPr>
        <w:spacing w:after="80" w:line="280"/>
      </w:pPr>
      <w:r>
        <w:rPr>
          <w:rFonts w:ascii="Arial" w:cs="Arial" w:eastAsia="Arial" w:hAnsi="Arial"/>
          <w:b/>
          <w:bCs/>
          <w:color w:val="1B1B2F"/>
          <w:sz w:val="21"/>
          <w:szCs w:val="21"/>
        </w:rPr>
        <w:t xml:space="preserve">duration_minutes: </w:t>
      </w:r>
      <w:r>
        <w:rPr>
          <w:rFonts w:ascii="Arial" w:cs="Arial" w:eastAsia="Arial" w:hAnsi="Arial"/>
          <w:color w:val="3D3D5C"/>
          <w:sz w:val="21"/>
          <w:szCs w:val="21"/>
        </w:rPr>
        <w:t xml:space="preserve">integer</w:t>
      </w:r>
    </w:p>
    <w:p>
      <w:pPr>
        <w:pStyle w:val="ListParagraph"/>
        <w:numPr>
          <w:ilvl w:val="0"/>
          <w:numId w:val="17"/>
        </w:numPr>
        <w:spacing w:after="80" w:line="280"/>
      </w:pPr>
      <w:r>
        <w:rPr>
          <w:rFonts w:ascii="Arial" w:cs="Arial" w:eastAsia="Arial" w:hAnsi="Arial"/>
          <w:b/>
          <w:bCs/>
          <w:color w:val="1B1B2F"/>
          <w:sz w:val="21"/>
          <w:szCs w:val="21"/>
        </w:rPr>
        <w:t xml:space="preserve">location: </w:t>
      </w:r>
      <w:r>
        <w:rPr>
          <w:rFonts w:ascii="Arial" w:cs="Arial" w:eastAsia="Arial" w:hAnsi="Arial"/>
          <w:color w:val="3D3D5C"/>
          <w:sz w:val="21"/>
          <w:szCs w:val="21"/>
        </w:rPr>
        <w:t xml:space="preserve">enum (indoor, outdoor, both, car, anywhere)</w:t>
      </w:r>
    </w:p>
    <w:p>
      <w:pPr>
        <w:pStyle w:val="ListParagraph"/>
        <w:numPr>
          <w:ilvl w:val="0"/>
          <w:numId w:val="17"/>
        </w:numPr>
        <w:spacing w:after="80" w:line="280"/>
      </w:pPr>
      <w:r>
        <w:rPr>
          <w:rFonts w:ascii="Arial" w:cs="Arial" w:eastAsia="Arial" w:hAnsi="Arial"/>
          <w:b/>
          <w:bCs/>
          <w:color w:val="1B1B2F"/>
          <w:sz w:val="21"/>
          <w:szCs w:val="21"/>
        </w:rPr>
        <w:t xml:space="preserve">weather: </w:t>
      </w:r>
      <w:r>
        <w:rPr>
          <w:rFonts w:ascii="Arial" w:cs="Arial" w:eastAsia="Arial" w:hAnsi="Arial"/>
          <w:color w:val="3D3D5C"/>
          <w:sz w:val="21"/>
          <w:szCs w:val="21"/>
        </w:rPr>
        <w:t xml:space="preserve">text[]</w:t>
      </w:r>
    </w:p>
    <w:p>
      <w:pPr>
        <w:pStyle w:val="ListParagraph"/>
        <w:numPr>
          <w:ilvl w:val="0"/>
          <w:numId w:val="17"/>
        </w:numPr>
        <w:spacing w:after="80" w:line="280"/>
      </w:pPr>
      <w:r>
        <w:rPr>
          <w:rFonts w:ascii="Arial" w:cs="Arial" w:eastAsia="Arial" w:hAnsi="Arial"/>
          <w:b/>
          <w:bCs/>
          <w:color w:val="1B1B2F"/>
          <w:sz w:val="21"/>
          <w:szCs w:val="21"/>
        </w:rPr>
        <w:t xml:space="preserve">season: </w:t>
      </w:r>
      <w:r>
        <w:rPr>
          <w:rFonts w:ascii="Arial" w:cs="Arial" w:eastAsia="Arial" w:hAnsi="Arial"/>
          <w:color w:val="3D3D5C"/>
          <w:sz w:val="21"/>
          <w:szCs w:val="21"/>
        </w:rPr>
        <w:t xml:space="preserve">text[]</w:t>
      </w:r>
    </w:p>
    <w:p>
      <w:pPr>
        <w:pStyle w:val="ListParagraph"/>
        <w:numPr>
          <w:ilvl w:val="0"/>
          <w:numId w:val="17"/>
        </w:numPr>
        <w:spacing w:after="80" w:line="280"/>
      </w:pPr>
      <w:r>
        <w:rPr>
          <w:rFonts w:ascii="Arial" w:cs="Arial" w:eastAsia="Arial" w:hAnsi="Arial"/>
          <w:b/>
          <w:bCs/>
          <w:color w:val="1B1B2F"/>
          <w:sz w:val="21"/>
          <w:szCs w:val="21"/>
        </w:rPr>
        <w:t xml:space="preserve">materials: </w:t>
      </w:r>
      <w:r>
        <w:rPr>
          <w:rFonts w:ascii="Arial" w:cs="Arial" w:eastAsia="Arial" w:hAnsi="Arial"/>
          <w:color w:val="3D3D5C"/>
          <w:sz w:val="21"/>
          <w:szCs w:val="21"/>
        </w:rPr>
        <w:t xml:space="preserve">jsonb ({name, household_common})</w:t>
      </w:r>
    </w:p>
    <w:p>
      <w:pPr>
        <w:pStyle w:val="ListParagraph"/>
        <w:numPr>
          <w:ilvl w:val="0"/>
          <w:numId w:val="17"/>
        </w:numPr>
        <w:spacing w:after="80" w:line="280"/>
      </w:pPr>
      <w:r>
        <w:rPr>
          <w:rFonts w:ascii="Arial" w:cs="Arial" w:eastAsia="Arial" w:hAnsi="Arial"/>
          <w:b/>
          <w:bCs/>
          <w:color w:val="1B1B2F"/>
          <w:sz w:val="21"/>
          <w:szCs w:val="21"/>
        </w:rPr>
        <w:t xml:space="preserve">learning_outcomes: </w:t>
      </w:r>
      <w:r>
        <w:rPr>
          <w:rFonts w:ascii="Arial" w:cs="Arial" w:eastAsia="Arial" w:hAnsi="Arial"/>
          <w:color w:val="3D3D5C"/>
          <w:sz w:val="21"/>
          <w:szCs w:val="21"/>
        </w:rPr>
        <w:t xml:space="preserve">text[]</w:t>
      </w:r>
    </w:p>
    <w:p>
      <w:pPr>
        <w:pStyle w:val="ListParagraph"/>
        <w:numPr>
          <w:ilvl w:val="0"/>
          <w:numId w:val="17"/>
        </w:numPr>
        <w:spacing w:after="80" w:line="280"/>
      </w:pPr>
      <w:r>
        <w:rPr>
          <w:rFonts w:ascii="Arial" w:cs="Arial" w:eastAsia="Arial" w:hAnsi="Arial"/>
          <w:b/>
          <w:bCs/>
          <w:color w:val="1B1B2F"/>
          <w:sz w:val="21"/>
          <w:szCs w:val="21"/>
        </w:rPr>
        <w:t xml:space="preserve">curriculum_tags: </w:t>
      </w:r>
      <w:r>
        <w:rPr>
          <w:rFonts w:ascii="Arial" w:cs="Arial" w:eastAsia="Arial" w:hAnsi="Arial"/>
          <w:color w:val="3D3D5C"/>
          <w:sz w:val="21"/>
          <w:szCs w:val="21"/>
        </w:rPr>
        <w:t xml:space="preserve">jsonb nullable</w:t>
      </w:r>
    </w:p>
    <w:p>
      <w:pPr>
        <w:pStyle w:val="ListParagraph"/>
        <w:numPr>
          <w:ilvl w:val="0"/>
          <w:numId w:val="17"/>
        </w:numPr>
        <w:spacing w:after="80" w:line="280"/>
      </w:pPr>
      <w:r>
        <w:rPr>
          <w:rFonts w:ascii="Arial" w:cs="Arial" w:eastAsia="Arial" w:hAnsi="Arial"/>
          <w:b/>
          <w:bCs/>
          <w:color w:val="1B1B2F"/>
          <w:sz w:val="21"/>
          <w:szCs w:val="21"/>
        </w:rPr>
        <w:t xml:space="preserve">energy_level: </w:t>
      </w:r>
      <w:r>
        <w:rPr>
          <w:rFonts w:ascii="Arial" w:cs="Arial" w:eastAsia="Arial" w:hAnsi="Arial"/>
          <w:color w:val="3D3D5C"/>
          <w:sz w:val="21"/>
          <w:szCs w:val="21"/>
        </w:rPr>
        <w:t xml:space="preserve">enum (calm, moderate, active)</w:t>
      </w:r>
    </w:p>
    <w:p>
      <w:pPr>
        <w:pStyle w:val="ListParagraph"/>
        <w:numPr>
          <w:ilvl w:val="0"/>
          <w:numId w:val="17"/>
        </w:numPr>
        <w:spacing w:after="80" w:line="280"/>
      </w:pPr>
      <w:r>
        <w:rPr>
          <w:rFonts w:ascii="Arial" w:cs="Arial" w:eastAsia="Arial" w:hAnsi="Arial"/>
          <w:b/>
          <w:bCs/>
          <w:color w:val="1B1B2F"/>
          <w:sz w:val="21"/>
          <w:szCs w:val="21"/>
        </w:rPr>
        <w:t xml:space="preserve">mess_level: </w:t>
      </w:r>
      <w:r>
        <w:rPr>
          <w:rFonts w:ascii="Arial" w:cs="Arial" w:eastAsia="Arial" w:hAnsi="Arial"/>
          <w:color w:val="3D3D5C"/>
          <w:sz w:val="21"/>
          <w:szCs w:val="21"/>
        </w:rPr>
        <w:t xml:space="preserve">enum (none, low, medium, high)</w:t>
      </w:r>
    </w:p>
    <w:p>
      <w:pPr>
        <w:pStyle w:val="ListParagraph"/>
        <w:numPr>
          <w:ilvl w:val="0"/>
          <w:numId w:val="17"/>
        </w:numPr>
        <w:spacing w:after="80" w:line="280"/>
      </w:pPr>
      <w:r>
        <w:rPr>
          <w:rFonts w:ascii="Arial" w:cs="Arial" w:eastAsia="Arial" w:hAnsi="Arial"/>
          <w:b/>
          <w:bCs/>
          <w:color w:val="1B1B2F"/>
          <w:sz w:val="21"/>
          <w:szCs w:val="21"/>
        </w:rPr>
        <w:t xml:space="preserve">screen_free: </w:t>
      </w:r>
      <w:r>
        <w:rPr>
          <w:rFonts w:ascii="Arial" w:cs="Arial" w:eastAsia="Arial" w:hAnsi="Arial"/>
          <w:color w:val="3D3D5C"/>
          <w:sz w:val="21"/>
          <w:szCs w:val="21"/>
        </w:rPr>
        <w:t xml:space="preserve">boolean default true</w:t>
      </w:r>
    </w:p>
    <w:p>
      <w:pPr>
        <w:pStyle w:val="ListParagraph"/>
        <w:numPr>
          <w:ilvl w:val="0"/>
          <w:numId w:val="17"/>
        </w:numPr>
        <w:spacing w:after="80" w:line="280"/>
      </w:pPr>
      <w:r>
        <w:rPr>
          <w:rFonts w:ascii="Arial" w:cs="Arial" w:eastAsia="Arial" w:hAnsi="Arial"/>
          <w:b/>
          <w:bCs/>
          <w:color w:val="1B1B2F"/>
          <w:sz w:val="21"/>
          <w:szCs w:val="21"/>
        </w:rPr>
        <w:t xml:space="preserve">premium: </w:t>
      </w:r>
      <w:r>
        <w:rPr>
          <w:rFonts w:ascii="Arial" w:cs="Arial" w:eastAsia="Arial" w:hAnsi="Arial"/>
          <w:color w:val="3D3D5C"/>
          <w:sz w:val="21"/>
          <w:szCs w:val="21"/>
        </w:rPr>
        <w:t xml:space="preserve">boolean default false</w:t>
      </w:r>
    </w:p>
    <w:p>
      <w:pPr>
        <w:pStyle w:val="ListParagraph"/>
        <w:numPr>
          <w:ilvl w:val="0"/>
          <w:numId w:val="17"/>
        </w:numPr>
        <w:spacing w:after="80" w:line="280"/>
      </w:pPr>
      <w:r>
        <w:rPr>
          <w:rFonts w:ascii="Arial" w:cs="Arial" w:eastAsia="Arial" w:hAnsi="Arial"/>
          <w:b/>
          <w:bCs/>
          <w:color w:val="1B1B2F"/>
          <w:sz w:val="21"/>
          <w:szCs w:val="21"/>
        </w:rPr>
        <w:t xml:space="preserve">country_specific: </w:t>
      </w:r>
      <w:r>
        <w:rPr>
          <w:rFonts w:ascii="Arial" w:cs="Arial" w:eastAsia="Arial" w:hAnsi="Arial"/>
          <w:color w:val="3D3D5C"/>
          <w:sz w:val="21"/>
          <w:szCs w:val="21"/>
        </w:rPr>
        <w:t xml:space="preserve">text[] nullable</w:t>
      </w:r>
    </w:p>
    <w:p>
      <w:pPr>
        <w:pStyle w:val="ListParagraph"/>
        <w:numPr>
          <w:ilvl w:val="0"/>
          <w:numId w:val="17"/>
        </w:numPr>
        <w:spacing w:after="80" w:line="280"/>
      </w:pPr>
      <w:r>
        <w:rPr>
          <w:rFonts w:ascii="Arial" w:cs="Arial" w:eastAsia="Arial" w:hAnsi="Arial"/>
          <w:b/>
          <w:bCs/>
          <w:color w:val="1B1B2F"/>
          <w:sz w:val="21"/>
          <w:szCs w:val="21"/>
        </w:rPr>
        <w:t xml:space="preserve">image_url/printable_url: </w:t>
      </w:r>
      <w:r>
        <w:rPr>
          <w:rFonts w:ascii="Arial" w:cs="Arial" w:eastAsia="Arial" w:hAnsi="Arial"/>
          <w:color w:val="3D3D5C"/>
          <w:sz w:val="21"/>
          <w:szCs w:val="21"/>
        </w:rPr>
        <w:t xml:space="preserve">text nullable</w:t>
      </w:r>
    </w:p>
    <w:p>
      <w:pPr>
        <w:pStyle w:val="ListParagraph"/>
        <w:numPr>
          <w:ilvl w:val="0"/>
          <w:numId w:val="17"/>
        </w:numPr>
        <w:spacing w:after="80" w:line="280"/>
      </w:pPr>
      <w:r>
        <w:rPr>
          <w:rFonts w:ascii="Arial" w:cs="Arial" w:eastAsia="Arial" w:hAnsi="Arial"/>
          <w:b/>
          <w:bCs/>
          <w:color w:val="1B1B2F"/>
          <w:sz w:val="21"/>
          <w:szCs w:val="21"/>
        </w:rPr>
        <w:t xml:space="preserve">published: </w:t>
      </w:r>
      <w:r>
        <w:rPr>
          <w:rFonts w:ascii="Arial" w:cs="Arial" w:eastAsia="Arial" w:hAnsi="Arial"/>
          <w:color w:val="3D3D5C"/>
          <w:sz w:val="21"/>
          <w:szCs w:val="21"/>
        </w:rPr>
        <w:t xml:space="preserve">boolean</w:t>
      </w:r>
    </w:p>
    <w:p>
      <w:pPr>
        <w:spacing w:after="120" w:before="240"/>
      </w:pPr>
      <w:r>
        <w:rPr>
          <w:rFonts w:ascii="Arial" w:cs="Arial" w:eastAsia="Arial" w:hAnsi="Arial"/>
          <w:b/>
          <w:bCs/>
          <w:color w:val="1B1B2F"/>
          <w:sz w:val="24"/>
          <w:szCs w:val="24"/>
        </w:rPr>
        <w:t xml:space="preserve">activity_logs</w:t>
      </w:r>
    </w:p>
    <w:p>
      <w:pPr>
        <w:pStyle w:val="ListParagraph"/>
        <w:numPr>
          <w:ilvl w:val="0"/>
          <w:numId w:val="18"/>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18"/>
        </w:numPr>
        <w:spacing w:after="80" w:line="280"/>
      </w:pPr>
      <w:r>
        <w:rPr>
          <w:rFonts w:ascii="Arial" w:cs="Arial" w:eastAsia="Arial" w:hAnsi="Arial"/>
          <w:b/>
          <w:bCs/>
          <w:color w:val="1B1B2F"/>
          <w:sz w:val="21"/>
          <w:szCs w:val="21"/>
        </w:rPr>
        <w:t xml:space="preserve">family_id: </w:t>
      </w:r>
      <w:r>
        <w:rPr>
          <w:rFonts w:ascii="Arial" w:cs="Arial" w:eastAsia="Arial" w:hAnsi="Arial"/>
          <w:color w:val="3D3D5C"/>
          <w:sz w:val="21"/>
          <w:szCs w:val="21"/>
        </w:rPr>
        <w:t xml:space="preserve">uuid FK</w:t>
      </w:r>
    </w:p>
    <w:p>
      <w:pPr>
        <w:pStyle w:val="ListParagraph"/>
        <w:numPr>
          <w:ilvl w:val="0"/>
          <w:numId w:val="18"/>
        </w:numPr>
        <w:spacing w:after="80" w:line="280"/>
      </w:pPr>
      <w:r>
        <w:rPr>
          <w:rFonts w:ascii="Arial" w:cs="Arial" w:eastAsia="Arial" w:hAnsi="Arial"/>
          <w:b/>
          <w:bCs/>
          <w:color w:val="1B1B2F"/>
          <w:sz w:val="21"/>
          <w:szCs w:val="21"/>
        </w:rPr>
        <w:t xml:space="preserve">activity_id: </w:t>
      </w:r>
      <w:r>
        <w:rPr>
          <w:rFonts w:ascii="Arial" w:cs="Arial" w:eastAsia="Arial" w:hAnsi="Arial"/>
          <w:color w:val="3D3D5C"/>
          <w:sz w:val="21"/>
          <w:szCs w:val="21"/>
        </w:rPr>
        <w:t xml:space="preserve">uuid FK nullable</w:t>
      </w:r>
    </w:p>
    <w:p>
      <w:pPr>
        <w:pStyle w:val="ListParagraph"/>
        <w:numPr>
          <w:ilvl w:val="0"/>
          <w:numId w:val="18"/>
        </w:numPr>
        <w:spacing w:after="80" w:line="280"/>
      </w:pPr>
      <w:r>
        <w:rPr>
          <w:rFonts w:ascii="Arial" w:cs="Arial" w:eastAsia="Arial" w:hAnsi="Arial"/>
          <w:b/>
          <w:bCs/>
          <w:color w:val="1B1B2F"/>
          <w:sz w:val="21"/>
          <w:szCs w:val="21"/>
        </w:rPr>
        <w:t xml:space="preserve">child_ids: </w:t>
      </w:r>
      <w:r>
        <w:rPr>
          <w:rFonts w:ascii="Arial" w:cs="Arial" w:eastAsia="Arial" w:hAnsi="Arial"/>
          <w:color w:val="3D3D5C"/>
          <w:sz w:val="21"/>
          <w:szCs w:val="21"/>
        </w:rPr>
        <w:t xml:space="preserve">uuid[]</w:t>
      </w:r>
    </w:p>
    <w:p>
      <w:pPr>
        <w:pStyle w:val="ListParagraph"/>
        <w:numPr>
          <w:ilvl w:val="0"/>
          <w:numId w:val="18"/>
        </w:numPr>
        <w:spacing w:after="80" w:line="280"/>
      </w:pPr>
      <w:r>
        <w:rPr>
          <w:rFonts w:ascii="Arial" w:cs="Arial" w:eastAsia="Arial" w:hAnsi="Arial"/>
          <w:b/>
          <w:bCs/>
          <w:color w:val="1B1B2F"/>
          <w:sz w:val="21"/>
          <w:szCs w:val="21"/>
        </w:rPr>
        <w:t xml:space="preserve">date: </w:t>
      </w:r>
      <w:r>
        <w:rPr>
          <w:rFonts w:ascii="Arial" w:cs="Arial" w:eastAsia="Arial" w:hAnsi="Arial"/>
          <w:color w:val="3D3D5C"/>
          <w:sz w:val="21"/>
          <w:szCs w:val="21"/>
        </w:rPr>
        <w:t xml:space="preserve">date</w:t>
      </w:r>
    </w:p>
    <w:p>
      <w:pPr>
        <w:pStyle w:val="ListParagraph"/>
        <w:numPr>
          <w:ilvl w:val="0"/>
          <w:numId w:val="18"/>
        </w:numPr>
        <w:spacing w:after="80" w:line="280"/>
      </w:pPr>
      <w:r>
        <w:rPr>
          <w:rFonts w:ascii="Arial" w:cs="Arial" w:eastAsia="Arial" w:hAnsi="Arial"/>
          <w:b/>
          <w:bCs/>
          <w:color w:val="1B1B2F"/>
          <w:sz w:val="21"/>
          <w:szCs w:val="21"/>
        </w:rPr>
        <w:t xml:space="preserve">duration_minutes: </w:t>
      </w:r>
      <w:r>
        <w:rPr>
          <w:rFonts w:ascii="Arial" w:cs="Arial" w:eastAsia="Arial" w:hAnsi="Arial"/>
          <w:color w:val="3D3D5C"/>
          <w:sz w:val="21"/>
          <w:szCs w:val="21"/>
        </w:rPr>
        <w:t xml:space="preserve">integer nullable</w:t>
      </w:r>
    </w:p>
    <w:p>
      <w:pPr>
        <w:pStyle w:val="ListParagraph"/>
        <w:numPr>
          <w:ilvl w:val="0"/>
          <w:numId w:val="18"/>
        </w:numPr>
        <w:spacing w:after="80" w:line="280"/>
      </w:pPr>
      <w:r>
        <w:rPr>
          <w:rFonts w:ascii="Arial" w:cs="Arial" w:eastAsia="Arial" w:hAnsi="Arial"/>
          <w:b/>
          <w:bCs/>
          <w:color w:val="1B1B2F"/>
          <w:sz w:val="21"/>
          <w:szCs w:val="21"/>
        </w:rPr>
        <w:t xml:space="preserve">notes: </w:t>
      </w:r>
      <w:r>
        <w:rPr>
          <w:rFonts w:ascii="Arial" w:cs="Arial" w:eastAsia="Arial" w:hAnsi="Arial"/>
          <w:color w:val="3D3D5C"/>
          <w:sz w:val="21"/>
          <w:szCs w:val="21"/>
        </w:rPr>
        <w:t xml:space="preserve">text nullable</w:t>
      </w:r>
    </w:p>
    <w:p>
      <w:pPr>
        <w:pStyle w:val="ListParagraph"/>
        <w:numPr>
          <w:ilvl w:val="0"/>
          <w:numId w:val="18"/>
        </w:numPr>
        <w:spacing w:after="80" w:line="280"/>
      </w:pPr>
      <w:r>
        <w:rPr>
          <w:rFonts w:ascii="Arial" w:cs="Arial" w:eastAsia="Arial" w:hAnsi="Arial"/>
          <w:b/>
          <w:bCs/>
          <w:color w:val="1B1B2F"/>
          <w:sz w:val="21"/>
          <w:szCs w:val="21"/>
        </w:rPr>
        <w:t xml:space="preserve">photos: </w:t>
      </w:r>
      <w:r>
        <w:rPr>
          <w:rFonts w:ascii="Arial" w:cs="Arial" w:eastAsia="Arial" w:hAnsi="Arial"/>
          <w:color w:val="3D3D5C"/>
          <w:sz w:val="21"/>
          <w:szCs w:val="21"/>
        </w:rPr>
        <w:t xml:space="preserve">text[]</w:t>
      </w:r>
    </w:p>
    <w:p>
      <w:pPr>
        <w:pStyle w:val="ListParagraph"/>
        <w:numPr>
          <w:ilvl w:val="0"/>
          <w:numId w:val="18"/>
        </w:numPr>
        <w:spacing w:after="80" w:line="280"/>
      </w:pPr>
      <w:r>
        <w:rPr>
          <w:rFonts w:ascii="Arial" w:cs="Arial" w:eastAsia="Arial" w:hAnsi="Arial"/>
          <w:b/>
          <w:bCs/>
          <w:color w:val="1B1B2F"/>
          <w:sz w:val="21"/>
          <w:szCs w:val="21"/>
        </w:rPr>
        <w:t xml:space="preserve">rating: </w:t>
      </w:r>
      <w:r>
        <w:rPr>
          <w:rFonts w:ascii="Arial" w:cs="Arial" w:eastAsia="Arial" w:hAnsi="Arial"/>
          <w:color w:val="3D3D5C"/>
          <w:sz w:val="21"/>
          <w:szCs w:val="21"/>
        </w:rPr>
        <w:t xml:space="preserve">integer nullable (1-5)</w:t>
      </w:r>
    </w:p>
    <w:p>
      <w:pPr>
        <w:pStyle w:val="ListParagraph"/>
        <w:numPr>
          <w:ilvl w:val="0"/>
          <w:numId w:val="18"/>
        </w:numPr>
        <w:spacing w:after="80" w:line="280"/>
      </w:pPr>
      <w:r>
        <w:rPr>
          <w:rFonts w:ascii="Arial" w:cs="Arial" w:eastAsia="Arial" w:hAnsi="Arial"/>
          <w:b/>
          <w:bCs/>
          <w:color w:val="1B1B2F"/>
          <w:sz w:val="21"/>
          <w:szCs w:val="21"/>
        </w:rPr>
        <w:t xml:space="preserve">curriculum_areas_covered: </w:t>
      </w:r>
      <w:r>
        <w:rPr>
          <w:rFonts w:ascii="Arial" w:cs="Arial" w:eastAsia="Arial" w:hAnsi="Arial"/>
          <w:color w:val="3D3D5C"/>
          <w:sz w:val="21"/>
          <w:szCs w:val="21"/>
        </w:rPr>
        <w:t xml:space="preserve">text[] nullable</w:t>
      </w:r>
    </w:p>
    <w:p>
      <w:pPr>
        <w:pStyle w:val="Heading2"/>
        <w:spacing w:after="160" w:before="360"/>
      </w:pPr>
      <w:r>
        <w:rPr>
          <w:rFonts w:ascii="Arial" w:cs="Arial" w:eastAsia="Arial" w:hAnsi="Arial"/>
          <w:b/>
          <w:bCs/>
          <w:color w:val="40916C"/>
          <w:sz w:val="28"/>
          <w:szCs w:val="28"/>
        </w:rPr>
        <w:t xml:space="preserve">9.2 Educator Tables</w:t>
      </w:r>
    </w:p>
    <w:p>
      <w:pPr>
        <w:spacing w:after="120" w:before="240"/>
      </w:pPr>
      <w:r>
        <w:rPr>
          <w:rFonts w:ascii="Arial" w:cs="Arial" w:eastAsia="Arial" w:hAnsi="Arial"/>
          <w:b/>
          <w:bCs/>
          <w:color w:val="1B1B2F"/>
          <w:sz w:val="24"/>
          <w:szCs w:val="24"/>
        </w:rPr>
        <w:t xml:space="preserve">education_plans</w:t>
      </w:r>
    </w:p>
    <w:p>
      <w:pPr>
        <w:pStyle w:val="ListParagraph"/>
        <w:numPr>
          <w:ilvl w:val="0"/>
          <w:numId w:val="19"/>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19"/>
        </w:numPr>
        <w:spacing w:after="80" w:line="280"/>
      </w:pPr>
      <w:r>
        <w:rPr>
          <w:rFonts w:ascii="Arial" w:cs="Arial" w:eastAsia="Arial" w:hAnsi="Arial"/>
          <w:b/>
          <w:bCs/>
          <w:color w:val="1B1B2F"/>
          <w:sz w:val="21"/>
          <w:szCs w:val="21"/>
        </w:rPr>
        <w:t xml:space="preserve">family_id/child_id: </w:t>
      </w:r>
      <w:r>
        <w:rPr>
          <w:rFonts w:ascii="Arial" w:cs="Arial" w:eastAsia="Arial" w:hAnsi="Arial"/>
          <w:color w:val="3D3D5C"/>
          <w:sz w:val="21"/>
          <w:szCs w:val="21"/>
        </w:rPr>
        <w:t xml:space="preserve">uuid FKs</w:t>
      </w:r>
    </w:p>
    <w:p>
      <w:pPr>
        <w:pStyle w:val="ListParagraph"/>
        <w:numPr>
          <w:ilvl w:val="0"/>
          <w:numId w:val="19"/>
        </w:numPr>
        <w:spacing w:after="80" w:line="280"/>
      </w:pPr>
      <w:r>
        <w:rPr>
          <w:rFonts w:ascii="Arial" w:cs="Arial" w:eastAsia="Arial" w:hAnsi="Arial"/>
          <w:b/>
          <w:bCs/>
          <w:color w:val="1B1B2F"/>
          <w:sz w:val="21"/>
          <w:szCs w:val="21"/>
        </w:rPr>
        <w:t xml:space="preserve">academic_year: </w:t>
      </w:r>
      <w:r>
        <w:rPr>
          <w:rFonts w:ascii="Arial" w:cs="Arial" w:eastAsia="Arial" w:hAnsi="Arial"/>
          <w:color w:val="3D3D5C"/>
          <w:sz w:val="21"/>
          <w:szCs w:val="21"/>
        </w:rPr>
        <w:t xml:space="preserve">text</w:t>
      </w:r>
    </w:p>
    <w:p>
      <w:pPr>
        <w:pStyle w:val="ListParagraph"/>
        <w:numPr>
          <w:ilvl w:val="0"/>
          <w:numId w:val="19"/>
        </w:numPr>
        <w:spacing w:after="80" w:line="280"/>
      </w:pPr>
      <w:r>
        <w:rPr>
          <w:rFonts w:ascii="Arial" w:cs="Arial" w:eastAsia="Arial" w:hAnsi="Arial"/>
          <w:b/>
          <w:bCs/>
          <w:color w:val="1B1B2F"/>
          <w:sz w:val="21"/>
          <w:szCs w:val="21"/>
        </w:rPr>
        <w:t xml:space="preserve">approach: </w:t>
      </w:r>
      <w:r>
        <w:rPr>
          <w:rFonts w:ascii="Arial" w:cs="Arial" w:eastAsia="Arial" w:hAnsi="Arial"/>
          <w:color w:val="3D3D5C"/>
          <w:sz w:val="21"/>
          <w:szCs w:val="21"/>
        </w:rPr>
        <w:t xml:space="preserve">enum (structured, relaxed, child_led, blended, exploratory)</w:t>
      </w:r>
    </w:p>
    <w:p>
      <w:pPr>
        <w:pStyle w:val="ListParagraph"/>
        <w:numPr>
          <w:ilvl w:val="0"/>
          <w:numId w:val="19"/>
        </w:numPr>
        <w:spacing w:after="80" w:line="280"/>
      </w:pPr>
      <w:r>
        <w:rPr>
          <w:rFonts w:ascii="Arial" w:cs="Arial" w:eastAsia="Arial" w:hAnsi="Arial"/>
          <w:b/>
          <w:bCs/>
          <w:color w:val="1B1B2F"/>
          <w:sz w:val="21"/>
          <w:szCs w:val="21"/>
        </w:rPr>
        <w:t xml:space="preserve">hours_per_day/days_per_week: </w:t>
      </w:r>
      <w:r>
        <w:rPr>
          <w:rFonts w:ascii="Arial" w:cs="Arial" w:eastAsia="Arial" w:hAnsi="Arial"/>
          <w:color w:val="3D3D5C"/>
          <w:sz w:val="21"/>
          <w:szCs w:val="21"/>
        </w:rPr>
        <w:t xml:space="preserve">float/int</w:t>
      </w:r>
    </w:p>
    <w:p>
      <w:pPr>
        <w:pStyle w:val="ListParagraph"/>
        <w:numPr>
          <w:ilvl w:val="0"/>
          <w:numId w:val="19"/>
        </w:numPr>
        <w:spacing w:after="80" w:line="280"/>
      </w:pPr>
      <w:r>
        <w:rPr>
          <w:rFonts w:ascii="Arial" w:cs="Arial" w:eastAsia="Arial" w:hAnsi="Arial"/>
          <w:b/>
          <w:bCs/>
          <w:color w:val="1B1B2F"/>
          <w:sz w:val="21"/>
          <w:szCs w:val="21"/>
        </w:rPr>
        <w:t xml:space="preserve">curriculum_areas: </w:t>
      </w:r>
      <w:r>
        <w:rPr>
          <w:rFonts w:ascii="Arial" w:cs="Arial" w:eastAsia="Arial" w:hAnsi="Arial"/>
          <w:color w:val="3D3D5C"/>
          <w:sz w:val="21"/>
          <w:szCs w:val="21"/>
        </w:rPr>
        <w:t xml:space="preserve">jsonb (area -&gt; {priority, notes})</w:t>
      </w:r>
    </w:p>
    <w:p>
      <w:pPr>
        <w:pStyle w:val="ListParagraph"/>
        <w:numPr>
          <w:ilvl w:val="0"/>
          <w:numId w:val="19"/>
        </w:numPr>
        <w:spacing w:after="80" w:line="280"/>
      </w:pPr>
      <w:r>
        <w:rPr>
          <w:rFonts w:ascii="Arial" w:cs="Arial" w:eastAsia="Arial" w:hAnsi="Arial"/>
          <w:b/>
          <w:bCs/>
          <w:color w:val="1B1B2F"/>
          <w:sz w:val="21"/>
          <w:szCs w:val="21"/>
        </w:rPr>
        <w:t xml:space="preserve">tusla_status: </w:t>
      </w:r>
      <w:r>
        <w:rPr>
          <w:rFonts w:ascii="Arial" w:cs="Arial" w:eastAsia="Arial" w:hAnsi="Arial"/>
          <w:color w:val="3D3D5C"/>
          <w:sz w:val="21"/>
          <w:szCs w:val="21"/>
        </w:rPr>
        <w:t xml:space="preserve">enum (not_applied, applied, awaiting, registered, review_due)</w:t>
      </w:r>
    </w:p>
    <w:p>
      <w:pPr>
        <w:spacing w:after="120" w:before="240"/>
      </w:pPr>
      <w:r>
        <w:rPr>
          <w:rFonts w:ascii="Arial" w:cs="Arial" w:eastAsia="Arial" w:hAnsi="Arial"/>
          <w:b/>
          <w:bCs/>
          <w:color w:val="1B1B2F"/>
          <w:sz w:val="24"/>
          <w:szCs w:val="24"/>
        </w:rPr>
        <w:t xml:space="preserve">daily_plans</w:t>
      </w:r>
    </w:p>
    <w:p>
      <w:pPr>
        <w:pStyle w:val="ListParagraph"/>
        <w:numPr>
          <w:ilvl w:val="0"/>
          <w:numId w:val="20"/>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20"/>
        </w:numPr>
        <w:spacing w:after="80" w:line="280"/>
      </w:pPr>
      <w:r>
        <w:rPr>
          <w:rFonts w:ascii="Arial" w:cs="Arial" w:eastAsia="Arial" w:hAnsi="Arial"/>
          <w:b/>
          <w:bCs/>
          <w:color w:val="1B1B2F"/>
          <w:sz w:val="21"/>
          <w:szCs w:val="21"/>
        </w:rPr>
        <w:t xml:space="preserve">education_plan_id/child_id: </w:t>
      </w:r>
      <w:r>
        <w:rPr>
          <w:rFonts w:ascii="Arial" w:cs="Arial" w:eastAsia="Arial" w:hAnsi="Arial"/>
          <w:color w:val="3D3D5C"/>
          <w:sz w:val="21"/>
          <w:szCs w:val="21"/>
        </w:rPr>
        <w:t xml:space="preserve">uuid FKs</w:t>
      </w:r>
    </w:p>
    <w:p>
      <w:pPr>
        <w:pStyle w:val="ListParagraph"/>
        <w:numPr>
          <w:ilvl w:val="0"/>
          <w:numId w:val="20"/>
        </w:numPr>
        <w:spacing w:after="80" w:line="280"/>
      </w:pPr>
      <w:r>
        <w:rPr>
          <w:rFonts w:ascii="Arial" w:cs="Arial" w:eastAsia="Arial" w:hAnsi="Arial"/>
          <w:b/>
          <w:bCs/>
          <w:color w:val="1B1B2F"/>
          <w:sz w:val="21"/>
          <w:szCs w:val="21"/>
        </w:rPr>
        <w:t xml:space="preserve">date: </w:t>
      </w:r>
      <w:r>
        <w:rPr>
          <w:rFonts w:ascii="Arial" w:cs="Arial" w:eastAsia="Arial" w:hAnsi="Arial"/>
          <w:color w:val="3D3D5C"/>
          <w:sz w:val="21"/>
          <w:szCs w:val="21"/>
        </w:rPr>
        <w:t xml:space="preserve">date</w:t>
      </w:r>
    </w:p>
    <w:p>
      <w:pPr>
        <w:pStyle w:val="ListParagraph"/>
        <w:numPr>
          <w:ilvl w:val="0"/>
          <w:numId w:val="20"/>
        </w:numPr>
        <w:spacing w:after="80" w:line="280"/>
      </w:pPr>
      <w:r>
        <w:rPr>
          <w:rFonts w:ascii="Arial" w:cs="Arial" w:eastAsia="Arial" w:hAnsi="Arial"/>
          <w:b/>
          <w:bCs/>
          <w:color w:val="1B1B2F"/>
          <w:sz w:val="21"/>
          <w:szCs w:val="21"/>
        </w:rPr>
        <w:t xml:space="preserve">blocks: </w:t>
      </w:r>
      <w:r>
        <w:rPr>
          <w:rFonts w:ascii="Arial" w:cs="Arial" w:eastAsia="Arial" w:hAnsi="Arial"/>
          <w:color w:val="3D3D5C"/>
          <w:sz w:val="21"/>
          <w:szCs w:val="21"/>
        </w:rPr>
        <w:t xml:space="preserve">jsonb (array of {time, subject, activity_id, title, duration, notes, completed, outcome_ids})</w:t>
      </w:r>
    </w:p>
    <w:p>
      <w:pPr>
        <w:pStyle w:val="ListParagraph"/>
        <w:numPr>
          <w:ilvl w:val="0"/>
          <w:numId w:val="20"/>
        </w:numPr>
        <w:spacing w:after="80" w:line="280"/>
      </w:pPr>
      <w:r>
        <w:rPr>
          <w:rFonts w:ascii="Arial" w:cs="Arial" w:eastAsia="Arial" w:hAnsi="Arial"/>
          <w:b/>
          <w:bCs/>
          <w:color w:val="1B1B2F"/>
          <w:sz w:val="21"/>
          <w:szCs w:val="21"/>
        </w:rPr>
        <w:t xml:space="preserve">status: </w:t>
      </w:r>
      <w:r>
        <w:rPr>
          <w:rFonts w:ascii="Arial" w:cs="Arial" w:eastAsia="Arial" w:hAnsi="Arial"/>
          <w:color w:val="3D3D5C"/>
          <w:sz w:val="21"/>
          <w:szCs w:val="21"/>
        </w:rPr>
        <w:t xml:space="preserve">enum (planned, in_progress, completed, skipped)</w:t>
      </w:r>
    </w:p>
    <w:p>
      <w:pPr>
        <w:spacing w:after="120" w:before="240"/>
      </w:pPr>
      <w:r>
        <w:rPr>
          <w:rFonts w:ascii="Arial" w:cs="Arial" w:eastAsia="Arial" w:hAnsi="Arial"/>
          <w:b/>
          <w:bCs/>
          <w:color w:val="1B1B2F"/>
          <w:sz w:val="24"/>
          <w:szCs w:val="24"/>
        </w:rPr>
        <w:t xml:space="preserve">curriculum_outcomes (pre-seeded reference)</w:t>
      </w:r>
    </w:p>
    <w:p>
      <w:pPr>
        <w:pStyle w:val="ListParagraph"/>
        <w:numPr>
          <w:ilvl w:val="0"/>
          <w:numId w:val="21"/>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21"/>
        </w:numPr>
        <w:spacing w:after="80" w:line="280"/>
      </w:pPr>
      <w:r>
        <w:rPr>
          <w:rFonts w:ascii="Arial" w:cs="Arial" w:eastAsia="Arial" w:hAnsi="Arial"/>
          <w:b/>
          <w:bCs/>
          <w:color w:val="1B1B2F"/>
          <w:sz w:val="21"/>
          <w:szCs w:val="21"/>
        </w:rPr>
        <w:t xml:space="preserve">country/curriculum_area/stage/strand: </w:t>
      </w:r>
      <w:r>
        <w:rPr>
          <w:rFonts w:ascii="Arial" w:cs="Arial" w:eastAsia="Arial" w:hAnsi="Arial"/>
          <w:color w:val="3D3D5C"/>
          <w:sz w:val="21"/>
          <w:szCs w:val="21"/>
        </w:rPr>
        <w:t xml:space="preserve">text fields</w:t>
      </w:r>
    </w:p>
    <w:p>
      <w:pPr>
        <w:pStyle w:val="ListParagraph"/>
        <w:numPr>
          <w:ilvl w:val="0"/>
          <w:numId w:val="21"/>
        </w:numPr>
        <w:spacing w:after="80" w:line="280"/>
      </w:pPr>
      <w:r>
        <w:rPr>
          <w:rFonts w:ascii="Arial" w:cs="Arial" w:eastAsia="Arial" w:hAnsi="Arial"/>
          <w:b/>
          <w:bCs/>
          <w:color w:val="1B1B2F"/>
          <w:sz w:val="21"/>
          <w:szCs w:val="21"/>
        </w:rPr>
        <w:t xml:space="preserve">outcome_code/outcome_text: </w:t>
      </w:r>
      <w:r>
        <w:rPr>
          <w:rFonts w:ascii="Arial" w:cs="Arial" w:eastAsia="Arial" w:hAnsi="Arial"/>
          <w:color w:val="3D3D5C"/>
          <w:sz w:val="21"/>
          <w:szCs w:val="21"/>
        </w:rPr>
        <w:t xml:space="preserve">text</w:t>
      </w:r>
    </w:p>
    <w:p>
      <w:pPr>
        <w:spacing w:after="120" w:before="240"/>
      </w:pPr>
      <w:r>
        <w:rPr>
          <w:rFonts w:ascii="Arial" w:cs="Arial" w:eastAsia="Arial" w:hAnsi="Arial"/>
          <w:b/>
          <w:bCs/>
          <w:color w:val="1B1B2F"/>
          <w:sz w:val="24"/>
          <w:szCs w:val="24"/>
        </w:rPr>
        <w:t xml:space="preserve">portfolio_entries</w:t>
      </w:r>
    </w:p>
    <w:p>
      <w:pPr>
        <w:pStyle w:val="ListParagraph"/>
        <w:numPr>
          <w:ilvl w:val="0"/>
          <w:numId w:val="22"/>
        </w:numPr>
        <w:spacing w:after="80" w:line="280"/>
      </w:pPr>
      <w:r>
        <w:rPr>
          <w:rFonts w:ascii="Arial" w:cs="Arial" w:eastAsia="Arial" w:hAnsi="Arial"/>
          <w:b/>
          <w:bCs/>
          <w:color w:val="1B1B2F"/>
          <w:sz w:val="21"/>
          <w:szCs w:val="21"/>
        </w:rPr>
        <w:t xml:space="preserve">id: </w:t>
      </w:r>
      <w:r>
        <w:rPr>
          <w:rFonts w:ascii="Arial" w:cs="Arial" w:eastAsia="Arial" w:hAnsi="Arial"/>
          <w:color w:val="3D3D5C"/>
          <w:sz w:val="21"/>
          <w:szCs w:val="21"/>
        </w:rPr>
        <w:t xml:space="preserve">uuid PK</w:t>
      </w:r>
    </w:p>
    <w:p>
      <w:pPr>
        <w:pStyle w:val="ListParagraph"/>
        <w:numPr>
          <w:ilvl w:val="0"/>
          <w:numId w:val="22"/>
        </w:numPr>
        <w:spacing w:after="80" w:line="280"/>
      </w:pPr>
      <w:r>
        <w:rPr>
          <w:rFonts w:ascii="Arial" w:cs="Arial" w:eastAsia="Arial" w:hAnsi="Arial"/>
          <w:b/>
          <w:bCs/>
          <w:color w:val="1B1B2F"/>
          <w:sz w:val="21"/>
          <w:szCs w:val="21"/>
        </w:rPr>
        <w:t xml:space="preserve">child_id: </w:t>
      </w:r>
      <w:r>
        <w:rPr>
          <w:rFonts w:ascii="Arial" w:cs="Arial" w:eastAsia="Arial" w:hAnsi="Arial"/>
          <w:color w:val="3D3D5C"/>
          <w:sz w:val="21"/>
          <w:szCs w:val="21"/>
        </w:rPr>
        <w:t xml:space="preserve">uuid FK</w:t>
      </w:r>
    </w:p>
    <w:p>
      <w:pPr>
        <w:pStyle w:val="ListParagraph"/>
        <w:numPr>
          <w:ilvl w:val="0"/>
          <w:numId w:val="22"/>
        </w:numPr>
        <w:spacing w:after="80" w:line="280"/>
      </w:pPr>
      <w:r>
        <w:rPr>
          <w:rFonts w:ascii="Arial" w:cs="Arial" w:eastAsia="Arial" w:hAnsi="Arial"/>
          <w:b/>
          <w:bCs/>
          <w:color w:val="1B1B2F"/>
          <w:sz w:val="21"/>
          <w:szCs w:val="21"/>
        </w:rPr>
        <w:t xml:space="preserve">date/title/description: </w:t>
      </w:r>
      <w:r>
        <w:rPr>
          <w:rFonts w:ascii="Arial" w:cs="Arial" w:eastAsia="Arial" w:hAnsi="Arial"/>
          <w:color w:val="3D3D5C"/>
          <w:sz w:val="21"/>
          <w:szCs w:val="21"/>
        </w:rPr>
        <w:t xml:space="preserve">date, text, text</w:t>
      </w:r>
    </w:p>
    <w:p>
      <w:pPr>
        <w:pStyle w:val="ListParagraph"/>
        <w:numPr>
          <w:ilvl w:val="0"/>
          <w:numId w:val="22"/>
        </w:numPr>
        <w:spacing w:after="80" w:line="280"/>
      </w:pPr>
      <w:r>
        <w:rPr>
          <w:rFonts w:ascii="Arial" w:cs="Arial" w:eastAsia="Arial" w:hAnsi="Arial"/>
          <w:b/>
          <w:bCs/>
          <w:color w:val="1B1B2F"/>
          <w:sz w:val="21"/>
          <w:szCs w:val="21"/>
        </w:rPr>
        <w:t xml:space="preserve">curriculum_areas: </w:t>
      </w:r>
      <w:r>
        <w:rPr>
          <w:rFonts w:ascii="Arial" w:cs="Arial" w:eastAsia="Arial" w:hAnsi="Arial"/>
          <w:color w:val="3D3D5C"/>
          <w:sz w:val="21"/>
          <w:szCs w:val="21"/>
        </w:rPr>
        <w:t xml:space="preserve">text[]</w:t>
      </w:r>
    </w:p>
    <w:p>
      <w:pPr>
        <w:pStyle w:val="ListParagraph"/>
        <w:numPr>
          <w:ilvl w:val="0"/>
          <w:numId w:val="22"/>
        </w:numPr>
        <w:spacing w:after="80" w:line="280"/>
      </w:pPr>
      <w:r>
        <w:rPr>
          <w:rFonts w:ascii="Arial" w:cs="Arial" w:eastAsia="Arial" w:hAnsi="Arial"/>
          <w:b/>
          <w:bCs/>
          <w:color w:val="1B1B2F"/>
          <w:sz w:val="21"/>
          <w:szCs w:val="21"/>
        </w:rPr>
        <w:t xml:space="preserve">outcome_ids: </w:t>
      </w:r>
      <w:r>
        <w:rPr>
          <w:rFonts w:ascii="Arial" w:cs="Arial" w:eastAsia="Arial" w:hAnsi="Arial"/>
          <w:color w:val="3D3D5C"/>
          <w:sz w:val="21"/>
          <w:szCs w:val="21"/>
        </w:rPr>
        <w:t xml:space="preserve">uuid[]</w:t>
      </w:r>
    </w:p>
    <w:p>
      <w:pPr>
        <w:pStyle w:val="ListParagraph"/>
        <w:numPr>
          <w:ilvl w:val="0"/>
          <w:numId w:val="22"/>
        </w:numPr>
        <w:spacing w:after="80" w:line="280"/>
      </w:pPr>
      <w:r>
        <w:rPr>
          <w:rFonts w:ascii="Arial" w:cs="Arial" w:eastAsia="Arial" w:hAnsi="Arial"/>
          <w:b/>
          <w:bCs/>
          <w:color w:val="1B1B2F"/>
          <w:sz w:val="21"/>
          <w:szCs w:val="21"/>
        </w:rPr>
        <w:t xml:space="preserve">photos: </w:t>
      </w:r>
      <w:r>
        <w:rPr>
          <w:rFonts w:ascii="Arial" w:cs="Arial" w:eastAsia="Arial" w:hAnsi="Arial"/>
          <w:color w:val="3D3D5C"/>
          <w:sz w:val="21"/>
          <w:szCs w:val="21"/>
        </w:rPr>
        <w:t xml:space="preserve">text[]</w:t>
      </w:r>
    </w:p>
    <w:p>
      <w:pPr>
        <w:pStyle w:val="ListParagraph"/>
        <w:numPr>
          <w:ilvl w:val="0"/>
          <w:numId w:val="22"/>
        </w:numPr>
        <w:spacing w:after="80" w:line="280"/>
      </w:pPr>
      <w:r>
        <w:rPr>
          <w:rFonts w:ascii="Arial" w:cs="Arial" w:eastAsia="Arial" w:hAnsi="Arial"/>
          <w:b/>
          <w:bCs/>
          <w:color w:val="1B1B2F"/>
          <w:sz w:val="21"/>
          <w:szCs w:val="21"/>
        </w:rPr>
        <w:t xml:space="preserve">activity_log_id: </w:t>
      </w:r>
      <w:r>
        <w:rPr>
          <w:rFonts w:ascii="Arial" w:cs="Arial" w:eastAsia="Arial" w:hAnsi="Arial"/>
          <w:color w:val="3D3D5C"/>
          <w:sz w:val="21"/>
          <w:szCs w:val="21"/>
        </w:rPr>
        <w:t xml:space="preserve">uuid FK nullable</w:t>
      </w:r>
    </w:p>
    <w:p>
      <w:pPr>
        <w:pStyle w:val="Heading2"/>
        <w:spacing w:after="160" w:before="360"/>
      </w:pPr>
      <w:r>
        <w:rPr>
          <w:rFonts w:ascii="Arial" w:cs="Arial" w:eastAsia="Arial" w:hAnsi="Arial"/>
          <w:b/>
          <w:bCs/>
          <w:color w:val="40916C"/>
          <w:sz w:val="28"/>
          <w:szCs w:val="28"/>
        </w:rPr>
        <w:t xml:space="preserve">9.3 Community Tables</w:t>
      </w:r>
    </w:p>
    <w:p>
      <w:pPr>
        <w:pStyle w:val="ListParagraph"/>
        <w:numPr>
          <w:ilvl w:val="0"/>
          <w:numId w:val="23"/>
        </w:numPr>
        <w:spacing w:after="80" w:line="280"/>
      </w:pPr>
      <w:r>
        <w:rPr>
          <w:rFonts w:ascii="Arial" w:cs="Arial" w:eastAsia="Arial" w:hAnsi="Arial"/>
          <w:b/>
          <w:bCs/>
          <w:color w:val="1B1B2F"/>
          <w:sz w:val="21"/>
          <w:szCs w:val="21"/>
        </w:rPr>
        <w:t xml:space="preserve">community_groups: </w:t>
      </w:r>
      <w:r>
        <w:rPr>
          <w:rFonts w:ascii="Arial" w:cs="Arial" w:eastAsia="Arial" w:hAnsi="Arial"/>
          <w:color w:val="3D3D5C"/>
          <w:sz w:val="21"/>
          <w:szCs w:val="21"/>
        </w:rPr>
        <w:t xml:space="preserve">id, name, county, type (local/topic), member_count</w:t>
      </w:r>
    </w:p>
    <w:p>
      <w:pPr>
        <w:pStyle w:val="ListParagraph"/>
        <w:numPr>
          <w:ilvl w:val="0"/>
          <w:numId w:val="23"/>
        </w:numPr>
        <w:spacing w:after="80" w:line="280"/>
      </w:pPr>
      <w:r>
        <w:rPr>
          <w:rFonts w:ascii="Arial" w:cs="Arial" w:eastAsia="Arial" w:hAnsi="Arial"/>
          <w:b/>
          <w:bCs/>
          <w:color w:val="1B1B2F"/>
          <w:sz w:val="21"/>
          <w:szCs w:val="21"/>
        </w:rPr>
        <w:t xml:space="preserve">community_posts: </w:t>
      </w:r>
      <w:r>
        <w:rPr>
          <w:rFonts w:ascii="Arial" w:cs="Arial" w:eastAsia="Arial" w:hAnsi="Arial"/>
          <w:color w:val="3D3D5C"/>
          <w:sz w:val="21"/>
          <w:szCs w:val="21"/>
        </w:rPr>
        <w:t xml:space="preserve">id, family_id, group_id, title, body, type, created_at</w:t>
      </w:r>
    </w:p>
    <w:p>
      <w:pPr>
        <w:pStyle w:val="ListParagraph"/>
        <w:numPr>
          <w:ilvl w:val="0"/>
          <w:numId w:val="23"/>
        </w:numPr>
        <w:spacing w:after="80" w:line="280"/>
      </w:pPr>
      <w:r>
        <w:rPr>
          <w:rFonts w:ascii="Arial" w:cs="Arial" w:eastAsia="Arial" w:hAnsi="Arial"/>
          <w:b/>
          <w:bCs/>
          <w:color w:val="1B1B2F"/>
          <w:sz w:val="21"/>
          <w:szCs w:val="21"/>
        </w:rPr>
        <w:t xml:space="preserve">community_memberships: </w:t>
      </w:r>
      <w:r>
        <w:rPr>
          <w:rFonts w:ascii="Arial" w:cs="Arial" w:eastAsia="Arial" w:hAnsi="Arial"/>
          <w:color w:val="3D3D5C"/>
          <w:sz w:val="21"/>
          <w:szCs w:val="21"/>
        </w:rPr>
        <w:t xml:space="preserve">family_id, group_id, role, joined_at</w:t>
      </w:r>
    </w:p>
    <w:p>
      <w:pPr>
        <w:pStyle w:val="ListParagraph"/>
        <w:numPr>
          <w:ilvl w:val="0"/>
          <w:numId w:val="23"/>
        </w:numPr>
        <w:spacing w:after="80" w:line="280"/>
      </w:pPr>
      <w:r>
        <w:rPr>
          <w:rFonts w:ascii="Arial" w:cs="Arial" w:eastAsia="Arial" w:hAnsi="Arial"/>
          <w:b/>
          <w:bCs/>
          <w:color w:val="1B1B2F"/>
          <w:sz w:val="21"/>
          <w:szCs w:val="21"/>
        </w:rPr>
        <w:t xml:space="preserve">events: </w:t>
      </w:r>
      <w:r>
        <w:rPr>
          <w:rFonts w:ascii="Arial" w:cs="Arial" w:eastAsia="Arial" w:hAnsi="Arial"/>
          <w:color w:val="3D3D5C"/>
          <w:sz w:val="21"/>
          <w:szCs w:val="21"/>
        </w:rPr>
        <w:t xml:space="preserve">id, group_id, title, location, date, capacity, rsvp_count</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10. API Routes</w:t>
      </w:r>
    </w:p>
    <w:p>
      <w:pPr>
        <w:spacing w:after="160" w:line="300"/>
      </w:pPr>
      <w:r>
        <w:rPr>
          <w:rFonts w:ascii="Arial" w:cs="Arial" w:eastAsia="Arial" w:hAnsi="Arial"/>
          <w:color w:val="3D3D5C"/>
          <w:sz w:val="21"/>
          <w:szCs w:val="21"/>
        </w:rPr>
        <w:t xml:space="preserve">All routes prefixed /api/v1/. Authenticated via Supabase JWT. Mobile apps use these same routes.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c>
          <w:tcPr>
            <w:tcW w:type="dxa" w:w="11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3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4626"/>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/auth/signup</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Create account + family + Stripe customer</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/onboarding/wizard</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Submit wizard. Create children, prefs, trigger plan gen</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/activities/today</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Personalised activity suggestions (weather, age, history)</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/activities/search</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Filter by category, age, duration, weather, location</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/activities/:id</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Full detail with instructions and materials</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/activities/log</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Log completed activity with photos</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/family/timeline</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Paginated family activity feed</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/ai/suggest</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Free-form AI request via Claude API</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/ai/generate-plan</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Generate weekly/daily plan (Educator)</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/education/plan/:childId</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Education plan for child (Educator)</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/education/daily/:childId/:date</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Daily plan blocks</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PATCH</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/education/daily/:id/complete</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Mark block completed</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/education/coverage/:childId</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Curriculum coverage dashboard</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/education/tusla-report/:childId</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Generate assessment report PDF</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/billing/create-checkout</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Stripe Checkout session</w:t>
            </w:r>
          </w:p>
        </w:tc>
      </w:tr>
      <w:tr>
        <w:tc>
          <w:tcPr>
            <w:tcW w:type="dxa" w:w="11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POST</w:t>
            </w:r>
          </w:p>
        </w:tc>
        <w:tc>
          <w:tcPr>
            <w:tcW w:type="dxa" w:w="33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/billing/webhook</w:t>
            </w:r>
          </w:p>
        </w:tc>
        <w:tc>
          <w:tcPr>
            <w:tcW w:type="dxa" w:w="46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Stripe webhook handler</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GET</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/weather</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Open-Meteo proxy for family location</w:t>
            </w:r>
          </w:p>
        </w:tc>
      </w:tr>
    </w:tbl>
    <w:p>
      <w:pPr>
        <w:spacing w:after="100"/>
      </w:pP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11. AI Integration (Claude API)</w:t>
      </w:r>
    </w:p>
    <w:p>
      <w:pPr>
        <w:pStyle w:val="Heading2"/>
        <w:spacing w:after="160" w:before="360"/>
      </w:pPr>
      <w:r>
        <w:rPr>
          <w:rFonts w:ascii="Arial" w:cs="Arial" w:eastAsia="Arial" w:hAnsi="Arial"/>
          <w:b/>
          <w:bCs/>
          <w:color w:val="40916C"/>
          <w:sz w:val="28"/>
          <w:szCs w:val="28"/>
        </w:rPr>
        <w:t xml:space="preserve">11.1 Activity Suggestion Engine</w:t>
      </w:r>
    </w:p>
    <w:p>
      <w:pPr>
        <w:pStyle w:val="ListParagraph"/>
        <w:numPr>
          <w:ilvl w:val="0"/>
          <w:numId w:val="24"/>
        </w:numPr>
        <w:spacing w:after="80" w:line="280"/>
      </w:pPr>
      <w:r>
        <w:rPr>
          <w:rFonts w:ascii="Arial" w:cs="Arial" w:eastAsia="Arial" w:hAnsi="Arial"/>
          <w:b/>
          <w:bCs/>
          <w:color w:val="1B1B2F"/>
          <w:sz w:val="21"/>
          <w:szCs w:val="21"/>
        </w:rPr>
        <w:t xml:space="preserve">System prompt: </w:t>
      </w:r>
      <w:r>
        <w:rPr>
          <w:rFonts w:ascii="Arial" w:cs="Arial" w:eastAsia="Arial" w:hAnsi="Arial"/>
          <w:color w:val="3D3D5C"/>
          <w:sz w:val="21"/>
          <w:szCs w:val="21"/>
        </w:rPr>
        <w:t xml:space="preserve">You are The Hedge, a family learning companion inspired by Ireland’s hedge schools. Suggest activities based on children’s ages, interests, weather, season, time available, and recent history. Respond with structured JSON.</w:t>
      </w:r>
    </w:p>
    <w:p>
      <w:pPr>
        <w:pStyle w:val="ListParagraph"/>
        <w:numPr>
          <w:ilvl w:val="0"/>
          <w:numId w:val="24"/>
        </w:numPr>
        <w:spacing w:after="80" w:line="280"/>
      </w:pPr>
      <w:r>
        <w:rPr>
          <w:rFonts w:ascii="Arial" w:cs="Arial" w:eastAsia="Arial" w:hAnsi="Arial"/>
          <w:b/>
          <w:bCs/>
          <w:color w:val="1B1B2F"/>
          <w:sz w:val="21"/>
          <w:szCs w:val="21"/>
        </w:rPr>
        <w:t xml:space="preserve">Context sent: </w:t>
      </w:r>
      <w:r>
        <w:rPr>
          <w:rFonts w:ascii="Arial" w:cs="Arial" w:eastAsia="Arial" w:hAnsi="Arial"/>
          <w:color w:val="3D3D5C"/>
          <w:sz w:val="21"/>
          <w:szCs w:val="21"/>
        </w:rPr>
        <w:t xml:space="preserve">Children’s ages, interests, SEN flags, family style, weather (Open-Meteo), season, time of day, duration available, recent 14-day log, location preferences, county.</w:t>
      </w:r>
    </w:p>
    <w:p>
      <w:pPr>
        <w:pStyle w:val="ListParagraph"/>
        <w:numPr>
          <w:ilvl w:val="0"/>
          <w:numId w:val="24"/>
        </w:numPr>
        <w:spacing w:after="80" w:line="280"/>
      </w:pPr>
      <w:r>
        <w:rPr>
          <w:rFonts w:ascii="Arial" w:cs="Arial" w:eastAsia="Arial" w:hAnsi="Arial"/>
          <w:b/>
          <w:bCs/>
          <w:color w:val="1B1B2F"/>
          <w:sz w:val="21"/>
          <w:szCs w:val="21"/>
        </w:rPr>
        <w:t xml:space="preserve">Output: </w:t>
      </w:r>
      <w:r>
        <w:rPr>
          <w:rFonts w:ascii="Arial" w:cs="Arial" w:eastAsia="Arial" w:hAnsi="Arial"/>
          <w:color w:val="3D3D5C"/>
          <w:sz w:val="21"/>
          <w:szCs w:val="21"/>
        </w:rPr>
        <w:t xml:space="preserve">JSON array of 5 suggestions: {title, description, duration, materials, steps, learning_outcomes, age_suitability, why_today}.</w:t>
      </w:r>
    </w:p>
    <w:p>
      <w:pPr>
        <w:pStyle w:val="ListParagraph"/>
        <w:numPr>
          <w:ilvl w:val="0"/>
          <w:numId w:val="24"/>
        </w:numPr>
        <w:spacing w:after="80" w:line="280"/>
      </w:pPr>
      <w:r>
        <w:rPr>
          <w:rFonts w:ascii="Arial" w:cs="Arial" w:eastAsia="Arial" w:hAnsi="Arial"/>
          <w:b/>
          <w:bCs/>
          <w:color w:val="1B1B2F"/>
          <w:sz w:val="21"/>
          <w:szCs w:val="21"/>
        </w:rPr>
        <w:t xml:space="preserve">Fallback: </w:t>
      </w:r>
      <w:r>
        <w:rPr>
          <w:rFonts w:ascii="Arial" w:cs="Arial" w:eastAsia="Arial" w:hAnsi="Arial"/>
          <w:color w:val="3D3D5C"/>
          <w:sz w:val="21"/>
          <w:szCs w:val="21"/>
        </w:rPr>
        <w:t xml:space="preserve">If API unavailable, serve from activity database using tag matching. AI enhances but isn’t required.</w:t>
      </w:r>
    </w:p>
    <w:p>
      <w:pPr>
        <w:pStyle w:val="Heading2"/>
        <w:spacing w:after="160" w:before="360"/>
      </w:pPr>
      <w:r>
        <w:rPr>
          <w:rFonts w:ascii="Arial" w:cs="Arial" w:eastAsia="Arial" w:hAnsi="Arial"/>
          <w:b/>
          <w:bCs/>
          <w:color w:val="40916C"/>
          <w:sz w:val="28"/>
          <w:szCs w:val="28"/>
        </w:rPr>
        <w:t xml:space="preserve">11.2 Curriculum Plan Generation (Educator)</w:t>
      </w:r>
    </w:p>
    <w:p>
      <w:pPr>
        <w:pStyle w:val="ListParagraph"/>
        <w:numPr>
          <w:ilvl w:val="0"/>
          <w:numId w:val="25"/>
        </w:numPr>
        <w:spacing w:after="80" w:line="280"/>
      </w:pPr>
      <w:r>
        <w:rPr>
          <w:rFonts w:ascii="Arial" w:cs="Arial" w:eastAsia="Arial" w:hAnsi="Arial"/>
          <w:b/>
          <w:bCs/>
          <w:color w:val="1B1B2F"/>
          <w:sz w:val="21"/>
          <w:szCs w:val="21"/>
        </w:rPr>
        <w:t xml:space="preserve">Input: </w:t>
      </w:r>
      <w:r>
        <w:rPr>
          <w:rFonts w:ascii="Arial" w:cs="Arial" w:eastAsia="Arial" w:hAnsi="Arial"/>
          <w:color w:val="3D3D5C"/>
          <w:sz w:val="21"/>
          <w:szCs w:val="21"/>
        </w:rPr>
        <w:t xml:space="preserve">Child profile, stage, approach, priorities, hours/days, interests, SEN flags, full Irish curriculum outcomes.</w:t>
      </w:r>
    </w:p>
    <w:p>
      <w:pPr>
        <w:pStyle w:val="ListParagraph"/>
        <w:numPr>
          <w:ilvl w:val="0"/>
          <w:numId w:val="25"/>
        </w:numPr>
        <w:spacing w:after="80" w:line="280"/>
      </w:pPr>
      <w:r>
        <w:rPr>
          <w:rFonts w:ascii="Arial" w:cs="Arial" w:eastAsia="Arial" w:hAnsi="Arial"/>
          <w:b/>
          <w:bCs/>
          <w:color w:val="1B1B2F"/>
          <w:sz w:val="21"/>
          <w:szCs w:val="21"/>
        </w:rPr>
        <w:t xml:space="preserve">Output: </w:t>
      </w:r>
      <w:r>
        <w:rPr>
          <w:rFonts w:ascii="Arial" w:cs="Arial" w:eastAsia="Arial" w:hAnsi="Arial"/>
          <w:color w:val="3D3D5C"/>
          <w:sz w:val="21"/>
          <w:szCs w:val="21"/>
        </w:rPr>
        <w:t xml:space="preserve">Termly plan with weekly themes and daily blocks mapped to outcomes. Structured JSON.</w:t>
      </w:r>
    </w:p>
    <w:p>
      <w:pPr>
        <w:pStyle w:val="ListParagraph"/>
        <w:numPr>
          <w:ilvl w:val="0"/>
          <w:numId w:val="25"/>
        </w:numPr>
        <w:spacing w:after="80" w:line="280"/>
      </w:pPr>
      <w:r>
        <w:rPr>
          <w:rFonts w:ascii="Arial" w:cs="Arial" w:eastAsia="Arial" w:hAnsi="Arial"/>
          <w:b/>
          <w:bCs/>
          <w:color w:val="1B1B2F"/>
          <w:sz w:val="21"/>
          <w:szCs w:val="21"/>
        </w:rPr>
        <w:t xml:space="preserve">Refinement: </w:t>
      </w:r>
      <w:r>
        <w:rPr>
          <w:rFonts w:ascii="Arial" w:cs="Arial" w:eastAsia="Arial" w:hAnsi="Arial"/>
          <w:color w:val="3D3D5C"/>
          <w:sz w:val="21"/>
          <w:szCs w:val="21"/>
        </w:rPr>
        <w:t xml:space="preserve">“More outdoor science, less worksheets” — plan regenerates.</w:t>
      </w:r>
    </w:p>
    <w:p>
      <w:pPr>
        <w:pStyle w:val="Heading2"/>
        <w:spacing w:after="160" w:before="360"/>
      </w:pPr>
      <w:r>
        <w:rPr>
          <w:rFonts w:ascii="Arial" w:cs="Arial" w:eastAsia="Arial" w:hAnsi="Arial"/>
          <w:b/>
          <w:bCs/>
          <w:color w:val="40916C"/>
          <w:sz w:val="28"/>
          <w:szCs w:val="28"/>
        </w:rPr>
        <w:t xml:space="preserve">11.3 Rate Limits &amp; Costs</w:t>
      </w:r>
    </w:p>
    <w:p>
      <w:pPr>
        <w:pStyle w:val="ListParagraph"/>
        <w:numPr>
          <w:ilvl w:val="0"/>
          <w:numId w:val="26"/>
        </w:numPr>
        <w:spacing w:after="80" w:line="280"/>
      </w:pPr>
      <w:r>
        <w:rPr>
          <w:rFonts w:ascii="Arial" w:cs="Arial" w:eastAsia="Arial" w:hAnsi="Arial"/>
          <w:b/>
          <w:bCs/>
          <w:color w:val="1B1B2F"/>
          <w:sz w:val="21"/>
          <w:szCs w:val="21"/>
        </w:rPr>
        <w:t xml:space="preserve">Free: </w:t>
      </w:r>
      <w:r>
        <w:rPr>
          <w:rFonts w:ascii="Arial" w:cs="Arial" w:eastAsia="Arial" w:hAnsi="Arial"/>
          <w:color w:val="3D3D5C"/>
          <w:sz w:val="21"/>
          <w:szCs w:val="21"/>
        </w:rPr>
        <w:t xml:space="preserve">5 AI queries/week</w:t>
      </w:r>
    </w:p>
    <w:p>
      <w:pPr>
        <w:pStyle w:val="ListParagraph"/>
        <w:numPr>
          <w:ilvl w:val="0"/>
          <w:numId w:val="26"/>
        </w:numPr>
        <w:spacing w:after="80" w:line="280"/>
      </w:pPr>
      <w:r>
        <w:rPr>
          <w:rFonts w:ascii="Arial" w:cs="Arial" w:eastAsia="Arial" w:hAnsi="Arial"/>
          <w:b/>
          <w:bCs/>
          <w:color w:val="1B1B2F"/>
          <w:sz w:val="21"/>
          <w:szCs w:val="21"/>
        </w:rPr>
        <w:t xml:space="preserve">Family: </w:t>
      </w:r>
      <w:r>
        <w:rPr>
          <w:rFonts w:ascii="Arial" w:cs="Arial" w:eastAsia="Arial" w:hAnsi="Arial"/>
          <w:color w:val="3D3D5C"/>
          <w:sz w:val="21"/>
          <w:szCs w:val="21"/>
        </w:rPr>
        <w:t xml:space="preserve">30/week</w:t>
      </w:r>
    </w:p>
    <w:p>
      <w:pPr>
        <w:pStyle w:val="ListParagraph"/>
        <w:numPr>
          <w:ilvl w:val="0"/>
          <w:numId w:val="26"/>
        </w:numPr>
        <w:spacing w:after="80" w:line="280"/>
      </w:pPr>
      <w:r>
        <w:rPr>
          <w:rFonts w:ascii="Arial" w:cs="Arial" w:eastAsia="Arial" w:hAnsi="Arial"/>
          <w:b/>
          <w:bCs/>
          <w:color w:val="1B1B2F"/>
          <w:sz w:val="21"/>
          <w:szCs w:val="21"/>
        </w:rPr>
        <w:t xml:space="preserve">Educator: </w:t>
      </w:r>
      <w:r>
        <w:rPr>
          <w:rFonts w:ascii="Arial" w:cs="Arial" w:eastAsia="Arial" w:hAnsi="Arial"/>
          <w:color w:val="3D3D5C"/>
          <w:sz w:val="21"/>
          <w:szCs w:val="21"/>
        </w:rPr>
        <w:t xml:space="preserve">Unlimited</w:t>
      </w:r>
    </w:p>
    <w:p>
      <w:pPr>
        <w:pStyle w:val="ListParagraph"/>
        <w:numPr>
          <w:ilvl w:val="0"/>
          <w:numId w:val="26"/>
        </w:numPr>
        <w:spacing w:after="80" w:line="280"/>
      </w:pPr>
      <w:r>
        <w:rPr>
          <w:rFonts w:ascii="Arial" w:cs="Arial" w:eastAsia="Arial" w:hAnsi="Arial"/>
          <w:b/>
          <w:bCs/>
          <w:color w:val="1B1B2F"/>
          <w:sz w:val="21"/>
          <w:szCs w:val="21"/>
        </w:rPr>
        <w:t xml:space="preserve">Cost: </w:t>
      </w:r>
      <w:r>
        <w:rPr>
          <w:rFonts w:ascii="Arial" w:cs="Arial" w:eastAsia="Arial" w:hAnsi="Arial"/>
          <w:color w:val="3D3D5C"/>
          <w:sz w:val="21"/>
          <w:szCs w:val="21"/>
        </w:rPr>
        <w:t xml:space="preserve">~$0.003/request. 500 requests/day = $1.50/day.</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12. Project Structure</w:t>
      </w:r>
    </w:p>
    <w:p>
      <w:pPr>
        <w:shd w:fill="F3F4F6" w:val="clear"/>
        <w:spacing w:after="100" w:line="260"/>
      </w:pPr>
      <w:r>
        <w:rPr>
          <w:rFonts w:ascii="Courier New" w:cs="Courier New" w:eastAsia="Courier New" w:hAnsi="Courier New"/>
          <w:color w:val="1B1B2F"/>
          <w:sz w:val="18"/>
          <w:szCs w:val="18"/>
        </w:rPr>
        <w:t xml:space="preserve">the-hedge/</w:t>
      </w:r>
    </w:p>
    <w:p>
      <w:pPr>
        <w:shd w:fill="F3F4F6" w:val="clear"/>
        <w:spacing w:after="100" w:line="260"/>
      </w:pPr>
      <w:r>
        <w:rPr>
          <w:rFonts w:ascii="Courier New" w:cs="Courier New" w:eastAsia="Courier New" w:hAnsi="Courier New"/>
          <w:color w:val="1B1B2F"/>
          <w:sz w:val="18"/>
          <w:szCs w:val="18"/>
        </w:rPr>
        <w:t xml:space="preserve">├─ apps/</w:t>
      </w:r>
    </w:p>
    <w:p>
      <w:pPr>
        <w:shd w:fill="F3F4F6" w:val="clear"/>
        <w:spacing w:after="100" w:line="260"/>
      </w:pPr>
      <w:r>
        <w:rPr>
          <w:rFonts w:ascii="Courier New" w:cs="Courier New" w:eastAsia="Courier New" w:hAnsi="Courier New"/>
          <w:color w:val="1B1B2F"/>
          <w:sz w:val="18"/>
          <w:szCs w:val="18"/>
        </w:rPr>
        <w:t xml:space="preserve">│  ├─ web/                 ← Next.js 15 (Vercel)</w:t>
      </w:r>
    </w:p>
    <w:p>
      <w:pPr>
        <w:shd w:fill="F3F4F6" w:val="clear"/>
        <w:spacing w:after="100" w:line="260"/>
      </w:pPr>
      <w:r>
        <w:rPr>
          <w:rFonts w:ascii="Courier New" w:cs="Courier New" w:eastAsia="Courier New" w:hAnsi="Courier New"/>
          <w:color w:val="1B1B2F"/>
          <w:sz w:val="18"/>
          <w:szCs w:val="18"/>
        </w:rPr>
        <w:t xml:space="preserve">│  │  ├─ src/app/         ← App Router pages</w:t>
      </w:r>
    </w:p>
    <w:p>
      <w:pPr>
        <w:shd w:fill="F3F4F6" w:val="clear"/>
        <w:spacing w:after="100" w:line="260"/>
      </w:pPr>
      <w:r>
        <w:rPr>
          <w:rFonts w:ascii="Courier New" w:cs="Courier New" w:eastAsia="Courier New" w:hAnsi="Courier New"/>
          <w:color w:val="1B1B2F"/>
          <w:sz w:val="18"/>
          <w:szCs w:val="18"/>
        </w:rPr>
        <w:t xml:space="preserve">│  │  │  ├─ (auth)/      ← Login, signup, onboarding</w:t>
      </w:r>
    </w:p>
    <w:p>
      <w:pPr>
        <w:shd w:fill="F3F4F6" w:val="clear"/>
        <w:spacing w:after="100" w:line="260"/>
      </w:pPr>
      <w:r>
        <w:rPr>
          <w:rFonts w:ascii="Courier New" w:cs="Courier New" w:eastAsia="Courier New" w:hAnsi="Courier New"/>
          <w:color w:val="1B1B2F"/>
          <w:sz w:val="18"/>
          <w:szCs w:val="18"/>
        </w:rPr>
        <w:t xml:space="preserve">│  │  │  ├─ (dashboard)/ ← Main app</w:t>
      </w:r>
    </w:p>
    <w:p>
      <w:pPr>
        <w:shd w:fill="F3F4F6" w:val="clear"/>
        <w:spacing w:after="100" w:line="260"/>
      </w:pPr>
      <w:r>
        <w:rPr>
          <w:rFonts w:ascii="Courier New" w:cs="Courier New" w:eastAsia="Courier New" w:hAnsi="Courier New"/>
          <w:color w:val="1B1B2F"/>
          <w:sz w:val="18"/>
          <w:szCs w:val="18"/>
        </w:rPr>
        <w:t xml:space="preserve">│  │  │  ├─ (marketing)/ ← Landing, pricing, blog</w:t>
      </w:r>
    </w:p>
    <w:p>
      <w:pPr>
        <w:shd w:fill="F3F4F6" w:val="clear"/>
        <w:spacing w:after="100" w:line="260"/>
      </w:pPr>
      <w:r>
        <w:rPr>
          <w:rFonts w:ascii="Courier New" w:cs="Courier New" w:eastAsia="Courier New" w:hAnsi="Courier New"/>
          <w:color w:val="1B1B2F"/>
          <w:sz w:val="18"/>
          <w:szCs w:val="18"/>
        </w:rPr>
        <w:t xml:space="preserve">│  │  │  └─ api/         ← API routes</w:t>
      </w:r>
    </w:p>
    <w:p>
      <w:pPr>
        <w:shd w:fill="F3F4F6" w:val="clear"/>
        <w:spacing w:after="100" w:line="260"/>
      </w:pPr>
      <w:r>
        <w:rPr>
          <w:rFonts w:ascii="Courier New" w:cs="Courier New" w:eastAsia="Courier New" w:hAnsi="Courier New"/>
          <w:color w:val="1B1B2F"/>
          <w:sz w:val="18"/>
          <w:szCs w:val="18"/>
        </w:rPr>
        <w:t xml:space="preserve">│  │  ├─ src/components/  ← Shared UI</w:t>
      </w:r>
    </w:p>
    <w:p>
      <w:pPr>
        <w:shd w:fill="F3F4F6" w:val="clear"/>
        <w:spacing w:after="100" w:line="260"/>
      </w:pPr>
      <w:r>
        <w:rPr>
          <w:rFonts w:ascii="Courier New" w:cs="Courier New" w:eastAsia="Courier New" w:hAnsi="Courier New"/>
          <w:color w:val="1B1B2F"/>
          <w:sz w:val="18"/>
          <w:szCs w:val="18"/>
        </w:rPr>
        <w:t xml:space="preserve">│  │  ├─ src/lib/         ← Supabase, Stripe, AI</w:t>
      </w:r>
    </w:p>
    <w:p>
      <w:pPr>
        <w:shd w:fill="F3F4F6" w:val="clear"/>
        <w:spacing w:after="100" w:line="260"/>
      </w:pPr>
      <w:r>
        <w:rPr>
          <w:rFonts w:ascii="Courier New" w:cs="Courier New" w:eastAsia="Courier New" w:hAnsi="Courier New"/>
          <w:color w:val="1B1B2F"/>
          <w:sz w:val="18"/>
          <w:szCs w:val="18"/>
        </w:rPr>
        <w:t xml:space="preserve">│  │  └─ src/db/          ← Drizzle schema + migrations</w:t>
      </w:r>
    </w:p>
    <w:p>
      <w:pPr>
        <w:shd w:fill="F3F4F6" w:val="clear"/>
        <w:spacing w:after="100" w:line="260"/>
      </w:pPr>
      <w:r>
        <w:rPr>
          <w:rFonts w:ascii="Courier New" w:cs="Courier New" w:eastAsia="Courier New" w:hAnsi="Courier New"/>
          <w:color w:val="1B1B2F"/>
          <w:sz w:val="18"/>
          <w:szCs w:val="18"/>
        </w:rPr>
        <w:t xml:space="preserve">│  ├─ ios/                 ← Xcode (SwiftUI)</w:t>
      </w:r>
    </w:p>
    <w:p>
      <w:pPr>
        <w:shd w:fill="F3F4F6" w:val="clear"/>
        <w:spacing w:after="100" w:line="260"/>
      </w:pPr>
      <w:r>
        <w:rPr>
          <w:rFonts w:ascii="Courier New" w:cs="Courier New" w:eastAsia="Courier New" w:hAnsi="Courier New"/>
          <w:color w:val="1B1B2F"/>
          <w:sz w:val="18"/>
          <w:szCs w:val="18"/>
        </w:rPr>
        <w:t xml:space="preserve">│  │  ├─ TheHedge/</w:t>
      </w:r>
    </w:p>
    <w:p>
      <w:pPr>
        <w:shd w:fill="F3F4F6" w:val="clear"/>
        <w:spacing w:after="100" w:line="260"/>
      </w:pPr>
      <w:r>
        <w:rPr>
          <w:rFonts w:ascii="Courier New" w:cs="Courier New" w:eastAsia="Courier New" w:hAnsi="Courier New"/>
          <w:color w:val="1B1B2F"/>
          <w:sz w:val="18"/>
          <w:szCs w:val="18"/>
        </w:rPr>
        <w:t xml:space="preserve">│  │  └─ TheHedge.xcodeproj</w:t>
      </w:r>
    </w:p>
    <w:p>
      <w:pPr>
        <w:shd w:fill="F3F4F6" w:val="clear"/>
        <w:spacing w:after="100" w:line="260"/>
      </w:pPr>
      <w:r>
        <w:rPr>
          <w:rFonts w:ascii="Courier New" w:cs="Courier New" w:eastAsia="Courier New" w:hAnsi="Courier New"/>
          <w:color w:val="1B1B2F"/>
          <w:sz w:val="18"/>
          <w:szCs w:val="18"/>
        </w:rPr>
        <w:t xml:space="preserve">│  └─ android/             ← Phase 2</w:t>
      </w:r>
    </w:p>
    <w:p>
      <w:pPr>
        <w:shd w:fill="F3F4F6" w:val="clear"/>
        <w:spacing w:after="100" w:line="260"/>
      </w:pPr>
      <w:r>
        <w:rPr>
          <w:rFonts w:ascii="Courier New" w:cs="Courier New" w:eastAsia="Courier New" w:hAnsi="Courier New"/>
          <w:color w:val="1B1B2F"/>
          <w:sz w:val="18"/>
          <w:szCs w:val="18"/>
        </w:rPr>
        <w:t xml:space="preserve">├─ content/                 ← Activities, units, curriculum data</w:t>
      </w:r>
    </w:p>
    <w:p>
      <w:pPr>
        <w:shd w:fill="F3F4F6" w:val="clear"/>
        <w:spacing w:after="100" w:line="260"/>
      </w:pPr>
      <w:r>
        <w:rPr>
          <w:rFonts w:ascii="Courier New" w:cs="Courier New" w:eastAsia="Courier New" w:hAnsi="Courier New"/>
          <w:color w:val="1B1B2F"/>
          <w:sz w:val="18"/>
          <w:szCs w:val="18"/>
        </w:rPr>
        <w:t xml:space="preserve">├─ scripts/                 ← Seed scripts, imports</w:t>
      </w:r>
    </w:p>
    <w:p>
      <w:pPr>
        <w:shd w:fill="F3F4F6" w:val="clear"/>
        <w:spacing w:after="100" w:line="260"/>
      </w:pPr>
      <w:r>
        <w:rPr>
          <w:rFonts w:ascii="Courier New" w:cs="Courier New" w:eastAsia="Courier New" w:hAnsi="Courier New"/>
          <w:color w:val="1B1B2F"/>
          <w:sz w:val="18"/>
          <w:szCs w:val="18"/>
        </w:rPr>
        <w:t xml:space="preserve">└─ README.md</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13. Pricing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2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Free</w:t>
            </w:r>
          </w:p>
        </w:tc>
        <w:tc>
          <w:tcPr>
            <w:tcW w:type="dxa" w:w="2200"/>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Family €6.99/mo</w:t>
            </w:r>
          </w:p>
        </w:tc>
        <w:tc>
          <w:tcPr>
            <w:tcW w:type="dxa" w:w="2226"/>
            <w:tcBorders>
              <w:top w:val="single" w:color="D1D5DB" w:sz="1"/>
              <w:left w:val="single" w:color="D1D5DB" w:sz="1"/>
              <w:bottom w:val="single" w:color="D1D5DB" w:sz="1"/>
              <w:right w:val="single" w:color="D1D5DB"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Educator €14.99/mo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Daily ideas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1-2/day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5+/day</w:t>
            </w:r>
          </w:p>
        </w:tc>
        <w:tc>
          <w:tcPr>
            <w:tcW w:type="dxa" w:w="2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Unlimited</w:t>
            </w:r>
          </w:p>
        </w:tc>
      </w:tr>
      <w:tr>
        <w:tc>
          <w:tcPr>
            <w:tcW w:type="dxa" w:w="24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Content library</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Limited</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Full</w:t>
            </w:r>
          </w:p>
        </w:tc>
        <w:tc>
          <w:tcPr>
            <w:tcW w:type="dxa" w:w="22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Full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Weekend/holiday plans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Yes</w:t>
            </w:r>
          </w:p>
        </w:tc>
        <w:tc>
          <w:tcPr>
            <w:tcW w:type="dxa" w:w="2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Yes</w:t>
            </w:r>
          </w:p>
        </w:tc>
      </w:tr>
      <w:tr>
        <w:tc>
          <w:tcPr>
            <w:tcW w:type="dxa" w:w="24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AI assistant</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5/week</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30/week</w:t>
            </w:r>
          </w:p>
        </w:tc>
        <w:tc>
          <w:tcPr>
            <w:tcW w:type="dxa" w:w="22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Unlimited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iPad child app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Yes</w:t>
            </w:r>
          </w:p>
        </w:tc>
        <w:tc>
          <w:tcPr>
            <w:tcW w:type="dxa" w:w="2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Yes</w:t>
            </w:r>
          </w:p>
        </w:tc>
      </w:tr>
      <w:tr>
        <w:tc>
          <w:tcPr>
            <w:tcW w:type="dxa" w:w="24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Community</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Read only</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Full</w:t>
            </w:r>
          </w:p>
        </w:tc>
        <w:tc>
          <w:tcPr>
            <w:tcW w:type="dxa" w:w="22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Full + mentor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1B2F"/>
                <w:sz w:val="19"/>
                <w:szCs w:val="19"/>
              </w:rPr>
              <w:t xml:space="preserve">Curriculum engine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w:t>
            </w:r>
          </w:p>
        </w:tc>
        <w:tc>
          <w:tcPr>
            <w:tcW w:type="dxa" w:w="2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D3D5C"/>
                <w:sz w:val="19"/>
                <w:szCs w:val="19"/>
              </w:rPr>
              <w:t xml:space="preserve">Full</w:t>
            </w:r>
          </w:p>
        </w:tc>
      </w:tr>
      <w:tr>
        <w:tc>
          <w:tcPr>
            <w:tcW w:type="dxa" w:w="24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b/>
                <w:bCs/>
                <w:color w:val="1B1B2F"/>
                <w:sz w:val="19"/>
                <w:szCs w:val="19"/>
              </w:rPr>
              <w:t xml:space="preserve">Tusla compliance</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w:t>
            </w:r>
          </w:p>
        </w:tc>
        <w:tc>
          <w:tcPr>
            <w:tcW w:type="dxa" w:w="2200"/>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w:t>
            </w:r>
          </w:p>
        </w:tc>
        <w:tc>
          <w:tcPr>
            <w:tcW w:type="dxa" w:w="2226"/>
            <w:tcBorders>
              <w:top w:val="single" w:color="D1D5DB" w:sz="1"/>
              <w:left w:val="single" w:color="D1D5DB" w:sz="1"/>
              <w:bottom w:val="single" w:color="D1D5DB" w:sz="1"/>
              <w:right w:val="single" w:color="D1D5DB" w:sz="1"/>
            </w:tcBorders>
            <w:shd w:fill="EDF5F0" w:val="clear"/>
            <w:tcMar>
              <w:top w:type="dxa" w:w="80"/>
              <w:left w:type="dxa" w:w="120"/>
              <w:bottom w:type="dxa" w:w="80"/>
              <w:right w:type="dxa" w:w="120"/>
            </w:tcMar>
          </w:tcPr>
          <w:p>
            <w:r>
              <w:rPr>
                <w:rFonts w:ascii="Arial" w:cs="Arial" w:eastAsia="Arial" w:hAnsi="Arial"/>
                <w:color w:val="3D3D5C"/>
                <w:sz w:val="19"/>
                <w:szCs w:val="19"/>
              </w:rPr>
              <w:t xml:space="preserve">Full</w:t>
            </w:r>
          </w:p>
        </w:tc>
      </w:tr>
      <w:tr>
        <w:tc>
          <w:tcPr>
            <w:tcW w:type="dxa" w:w="24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r>
              <w:rPr>
                <w:rFonts w:ascii="Arial" w:cs="Arial" w:eastAsia="Arial" w:hAnsi="Arial"/>
                <w:b/>
                <w:bCs/>
                <w:color w:val="1B1B2F"/>
                <w:sz w:val="19"/>
                <w:szCs w:val="19"/>
              </w:rPr>
              <w:t xml:space="preserve">SEN support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r>
              <w:rPr>
                <w:rFonts w:ascii="Arial" w:cs="Arial" w:eastAsia="Arial" w:hAnsi="Arial"/>
                <w:color w:val="3D3D5C"/>
                <w:sz w:val="19"/>
                <w:szCs w:val="19"/>
              </w:rPr>
              <w:t xml:space="preserve">Basic</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r>
              <w:rPr>
                <w:rFonts w:ascii="Arial" w:cs="Arial" w:eastAsia="Arial" w:hAnsi="Arial"/>
                <w:color w:val="3D3D5C"/>
                <w:sz w:val="19"/>
                <w:szCs w:val="19"/>
              </w:rPr>
              <w:t xml:space="preserve">Adapted</w:t>
            </w:r>
          </w:p>
        </w:tc>
        <w:tc>
          <w:tcPr>
            <w:tcW w:type="dxa" w:w="2226"/>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r>
              <w:rPr>
                <w:rFonts w:ascii="Arial" w:cs="Arial" w:eastAsia="Arial" w:hAnsi="Arial"/>
                <w:color w:val="3D3D5C"/>
                <w:sz w:val="19"/>
                <w:szCs w:val="19"/>
              </w:rPr>
              <w:t xml:space="preserve">Full + IEP</w:t>
            </w:r>
          </w:p>
        </w:tc>
      </w:tr>
    </w:tbl>
    <w:p>
      <w:pPr>
        <w:spacing w:after="100"/>
      </w:pPr>
    </w:p>
    <w:p>
      <w:pPr>
        <w:spacing w:after="160" w:line="300"/>
      </w:pPr>
      <w:r>
        <w:rPr>
          <w:rFonts w:ascii="Arial" w:cs="Arial" w:eastAsia="Arial" w:hAnsi="Arial"/>
          <w:color w:val="3D3D5C"/>
          <w:sz w:val="21"/>
          <w:szCs w:val="21"/>
        </w:rPr>
        <w:t xml:space="preserve">Annual: Family €59.99/yr (save 29%). Educator €134.99/yr (save 25%). All tiers cover unlimited children.</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14. MVP Build Phases (Claude Code Prompts)</w:t>
      </w:r>
    </w:p>
    <w:p>
      <w:pPr>
        <w:spacing w:after="160" w:line="300"/>
      </w:pPr>
      <w:r>
        <w:rPr>
          <w:rFonts w:ascii="Arial" w:cs="Arial" w:eastAsia="Arial" w:hAnsi="Arial"/>
          <w:color w:val="3D3D5C"/>
          <w:sz w:val="21"/>
          <w:szCs w:val="21"/>
        </w:rPr>
        <w:t xml:space="preserve">Each phase is a discrete Claude Code session. Paste the description, let it build, test, move on.</w:t>
      </w:r>
    </w:p>
    <w:p>
      <w:pPr>
        <w:pStyle w:val="Heading2"/>
        <w:spacing w:after="160" w:before="360"/>
      </w:pPr>
      <w:r>
        <w:rPr>
          <w:rFonts w:ascii="Arial" w:cs="Arial" w:eastAsia="Arial" w:hAnsi="Arial"/>
          <w:b/>
          <w:bCs/>
          <w:color w:val="40916C"/>
          <w:sz w:val="28"/>
          <w:szCs w:val="28"/>
        </w:rPr>
        <w:t xml:space="preserve">Phase 1: Foundation (Days 1–2)</w:t>
      </w:r>
    </w:p>
    <w:p>
      <w:pPr>
        <w:pStyle w:val="ListParagraph"/>
        <w:numPr>
          <w:ilvl w:val="0"/>
          <w:numId w:val="27"/>
        </w:numPr>
        <w:spacing w:after="80" w:line="280"/>
      </w:pPr>
      <w:r>
        <w:rPr>
          <w:rFonts w:ascii="Arial" w:cs="Arial" w:eastAsia="Arial" w:hAnsi="Arial"/>
          <w:color w:val="3D3D5C"/>
          <w:sz w:val="21"/>
          <w:szCs w:val="21"/>
        </w:rPr>
        <w:t xml:space="preserve">Next.js 15 + TypeScript + Tailwind + shadcn/ui scaffold</w:t>
      </w:r>
    </w:p>
    <w:p>
      <w:pPr>
        <w:pStyle w:val="ListParagraph"/>
        <w:numPr>
          <w:ilvl w:val="0"/>
          <w:numId w:val="27"/>
        </w:numPr>
        <w:spacing w:after="80" w:line="280"/>
      </w:pPr>
      <w:r>
        <w:rPr>
          <w:rFonts w:ascii="Arial" w:cs="Arial" w:eastAsia="Arial" w:hAnsi="Arial"/>
          <w:color w:val="3D3D5C"/>
          <w:sz w:val="21"/>
          <w:szCs w:val="21"/>
        </w:rPr>
        <w:t xml:space="preserve">Supabase client config (server + client)</w:t>
      </w:r>
    </w:p>
    <w:p>
      <w:pPr>
        <w:pStyle w:val="ListParagraph"/>
        <w:numPr>
          <w:ilvl w:val="0"/>
          <w:numId w:val="27"/>
        </w:numPr>
        <w:spacing w:after="80" w:line="280"/>
      </w:pPr>
      <w:r>
        <w:rPr>
          <w:rFonts w:ascii="Arial" w:cs="Arial" w:eastAsia="Arial" w:hAnsi="Arial"/>
          <w:color w:val="3D3D5C"/>
          <w:sz w:val="21"/>
          <w:szCs w:val="21"/>
        </w:rPr>
        <w:t xml:space="preserve">Drizzle schema for all core tables + migrations</w:t>
      </w:r>
    </w:p>
    <w:p>
      <w:pPr>
        <w:pStyle w:val="ListParagraph"/>
        <w:numPr>
          <w:ilvl w:val="0"/>
          <w:numId w:val="27"/>
        </w:numPr>
        <w:spacing w:after="80" w:line="280"/>
      </w:pPr>
      <w:r>
        <w:rPr>
          <w:rFonts w:ascii="Arial" w:cs="Arial" w:eastAsia="Arial" w:hAnsi="Arial"/>
          <w:color w:val="3D3D5C"/>
          <w:sz w:val="21"/>
          <w:szCs w:val="21"/>
        </w:rPr>
        <w:t xml:space="preserve">Auth flow: signup, login, magic link, password reset</w:t>
      </w:r>
    </w:p>
    <w:p>
      <w:pPr>
        <w:pStyle w:val="ListParagraph"/>
        <w:numPr>
          <w:ilvl w:val="0"/>
          <w:numId w:val="27"/>
        </w:numPr>
        <w:spacing w:after="80" w:line="280"/>
      </w:pPr>
      <w:r>
        <w:rPr>
          <w:rFonts w:ascii="Arial" w:cs="Arial" w:eastAsia="Arial" w:hAnsi="Arial"/>
          <w:color w:val="3D3D5C"/>
          <w:sz w:val="21"/>
          <w:szCs w:val="21"/>
        </w:rPr>
        <w:t xml:space="preserve">Onboarding wizard (multi-step form)</w:t>
      </w:r>
    </w:p>
    <w:p>
      <w:pPr>
        <w:pStyle w:val="ListParagraph"/>
        <w:numPr>
          <w:ilvl w:val="0"/>
          <w:numId w:val="27"/>
        </w:numPr>
        <w:spacing w:after="80" w:line="280"/>
      </w:pPr>
      <w:r>
        <w:rPr>
          <w:rFonts w:ascii="Arial" w:cs="Arial" w:eastAsia="Arial" w:hAnsi="Arial"/>
          <w:color w:val="3D3D5C"/>
          <w:sz w:val="21"/>
          <w:szCs w:val="21"/>
        </w:rPr>
        <w:t xml:space="preserve">Protected routes with middleware</w:t>
      </w:r>
    </w:p>
    <w:p>
      <w:pPr>
        <w:pStyle w:val="ListParagraph"/>
        <w:numPr>
          <w:ilvl w:val="0"/>
          <w:numId w:val="27"/>
        </w:numPr>
        <w:spacing w:after="80" w:line="280"/>
      </w:pPr>
      <w:r>
        <w:rPr>
          <w:rFonts w:ascii="Arial" w:cs="Arial" w:eastAsia="Arial" w:hAnsi="Arial"/>
          <w:color w:val="3D3D5C"/>
          <w:sz w:val="21"/>
          <w:szCs w:val="21"/>
        </w:rPr>
        <w:t xml:space="preserve">Dashboard shell with sidebar nav</w:t>
      </w:r>
    </w:p>
    <w:p>
      <w:pPr>
        <w:pStyle w:val="Heading2"/>
        <w:spacing w:after="160" w:before="360"/>
      </w:pPr>
      <w:r>
        <w:rPr>
          <w:rFonts w:ascii="Arial" w:cs="Arial" w:eastAsia="Arial" w:hAnsi="Arial"/>
          <w:b/>
          <w:bCs/>
          <w:color w:val="40916C"/>
          <w:sz w:val="28"/>
          <w:szCs w:val="28"/>
        </w:rPr>
        <w:t xml:space="preserve">Phase 2: Activity Engine (Days 3–5)</w:t>
      </w:r>
    </w:p>
    <w:p>
      <w:pPr>
        <w:pStyle w:val="ListParagraph"/>
        <w:numPr>
          <w:ilvl w:val="0"/>
          <w:numId w:val="28"/>
        </w:numPr>
        <w:spacing w:after="80" w:line="280"/>
      </w:pPr>
      <w:r>
        <w:rPr>
          <w:rFonts w:ascii="Arial" w:cs="Arial" w:eastAsia="Arial" w:hAnsi="Arial"/>
          <w:color w:val="3D3D5C"/>
          <w:sz w:val="21"/>
          <w:szCs w:val="21"/>
        </w:rPr>
        <w:t xml:space="preserve">Seed 100+ starter activities into database</w:t>
      </w:r>
    </w:p>
    <w:p>
      <w:pPr>
        <w:pStyle w:val="ListParagraph"/>
        <w:numPr>
          <w:ilvl w:val="0"/>
          <w:numId w:val="28"/>
        </w:numPr>
        <w:spacing w:after="80" w:line="280"/>
      </w:pPr>
      <w:r>
        <w:rPr>
          <w:rFonts w:ascii="Arial" w:cs="Arial" w:eastAsia="Arial" w:hAnsi="Arial"/>
          <w:color w:val="3D3D5C"/>
          <w:sz w:val="21"/>
          <w:szCs w:val="21"/>
        </w:rPr>
        <w:t xml:space="preserve">Today’s Ideas page with activity cards</w:t>
      </w:r>
    </w:p>
    <w:p>
      <w:pPr>
        <w:pStyle w:val="ListParagraph"/>
        <w:numPr>
          <w:ilvl w:val="0"/>
          <w:numId w:val="28"/>
        </w:numPr>
        <w:spacing w:after="80" w:line="280"/>
      </w:pPr>
      <w:r>
        <w:rPr>
          <w:rFonts w:ascii="Arial" w:cs="Arial" w:eastAsia="Arial" w:hAnsi="Arial"/>
          <w:color w:val="3D3D5C"/>
          <w:sz w:val="21"/>
          <w:szCs w:val="21"/>
        </w:rPr>
        <w:t xml:space="preserve">Open-Meteo weather integration</w:t>
      </w:r>
    </w:p>
    <w:p>
      <w:pPr>
        <w:pStyle w:val="ListParagraph"/>
        <w:numPr>
          <w:ilvl w:val="0"/>
          <w:numId w:val="28"/>
        </w:numPr>
        <w:spacing w:after="80" w:line="280"/>
      </w:pPr>
      <w:r>
        <w:rPr>
          <w:rFonts w:ascii="Arial" w:cs="Arial" w:eastAsia="Arial" w:hAnsi="Arial"/>
          <w:color w:val="3D3D5C"/>
          <w:sz w:val="21"/>
          <w:szCs w:val="21"/>
        </w:rPr>
        <w:t xml:space="preserve">Claude API integration for personalised suggestions</w:t>
      </w:r>
    </w:p>
    <w:p>
      <w:pPr>
        <w:pStyle w:val="ListParagraph"/>
        <w:numPr>
          <w:ilvl w:val="0"/>
          <w:numId w:val="28"/>
        </w:numPr>
        <w:spacing w:after="80" w:line="280"/>
      </w:pPr>
      <w:r>
        <w:rPr>
          <w:rFonts w:ascii="Arial" w:cs="Arial" w:eastAsia="Arial" w:hAnsi="Arial"/>
          <w:color w:val="3D3D5C"/>
          <w:sz w:val="21"/>
          <w:szCs w:val="21"/>
        </w:rPr>
        <w:t xml:space="preserve">Activity detail page (instructions, materials, steps)</w:t>
      </w:r>
    </w:p>
    <w:p>
      <w:pPr>
        <w:pStyle w:val="ListParagraph"/>
        <w:numPr>
          <w:ilvl w:val="0"/>
          <w:numId w:val="28"/>
        </w:numPr>
        <w:spacing w:after="80" w:line="280"/>
      </w:pPr>
      <w:r>
        <w:rPr>
          <w:rFonts w:ascii="Arial" w:cs="Arial" w:eastAsia="Arial" w:hAnsi="Arial"/>
          <w:color w:val="3D3D5C"/>
          <w:sz w:val="21"/>
          <w:szCs w:val="21"/>
        </w:rPr>
        <w:t xml:space="preserve">Filters (age, duration, weather, category, energy)</w:t>
      </w:r>
    </w:p>
    <w:p>
      <w:pPr>
        <w:pStyle w:val="ListParagraph"/>
        <w:numPr>
          <w:ilvl w:val="0"/>
          <w:numId w:val="28"/>
        </w:numPr>
        <w:spacing w:after="80" w:line="280"/>
      </w:pPr>
      <w:r>
        <w:rPr>
          <w:rFonts w:ascii="Arial" w:cs="Arial" w:eastAsia="Arial" w:hAnsi="Arial"/>
          <w:color w:val="3D3D5C"/>
          <w:sz w:val="21"/>
          <w:szCs w:val="21"/>
        </w:rPr>
        <w:t xml:space="preserve">Activity logging (completion, photos, notes)</w:t>
      </w:r>
    </w:p>
    <w:p>
      <w:pPr>
        <w:pStyle w:val="ListParagraph"/>
        <w:numPr>
          <w:ilvl w:val="0"/>
          <w:numId w:val="28"/>
        </w:numPr>
        <w:spacing w:after="80" w:line="280"/>
      </w:pPr>
      <w:r>
        <w:rPr>
          <w:rFonts w:ascii="Arial" w:cs="Arial" w:eastAsia="Arial" w:hAnsi="Arial"/>
          <w:color w:val="3D3D5C"/>
          <w:sz w:val="21"/>
          <w:szCs w:val="21"/>
        </w:rPr>
        <w:t xml:space="preserve">Family timeline view</w:t>
      </w:r>
    </w:p>
    <w:p>
      <w:pPr>
        <w:pStyle w:val="Heading2"/>
        <w:spacing w:after="160" w:before="360"/>
      </w:pPr>
      <w:r>
        <w:rPr>
          <w:rFonts w:ascii="Arial" w:cs="Arial" w:eastAsia="Arial" w:hAnsi="Arial"/>
          <w:b/>
          <w:bCs/>
          <w:color w:val="40916C"/>
          <w:sz w:val="28"/>
          <w:szCs w:val="28"/>
        </w:rPr>
        <w:t xml:space="preserve">Phase 3: Payments (Days 6–7)</w:t>
      </w:r>
    </w:p>
    <w:p>
      <w:pPr>
        <w:pStyle w:val="ListParagraph"/>
        <w:numPr>
          <w:ilvl w:val="0"/>
          <w:numId w:val="29"/>
        </w:numPr>
        <w:spacing w:after="80" w:line="280"/>
      </w:pPr>
      <w:r>
        <w:rPr>
          <w:rFonts w:ascii="Arial" w:cs="Arial" w:eastAsia="Arial" w:hAnsi="Arial"/>
          <w:color w:val="3D3D5C"/>
          <w:sz w:val="21"/>
          <w:szCs w:val="21"/>
        </w:rPr>
        <w:t xml:space="preserve">Stripe products: Free, Family, Educator</w:t>
      </w:r>
    </w:p>
    <w:p>
      <w:pPr>
        <w:pStyle w:val="ListParagraph"/>
        <w:numPr>
          <w:ilvl w:val="0"/>
          <w:numId w:val="29"/>
        </w:numPr>
        <w:spacing w:after="80" w:line="280"/>
      </w:pPr>
      <w:r>
        <w:rPr>
          <w:rFonts w:ascii="Arial" w:cs="Arial" w:eastAsia="Arial" w:hAnsi="Arial"/>
          <w:color w:val="3D3D5C"/>
          <w:sz w:val="21"/>
          <w:szCs w:val="21"/>
        </w:rPr>
        <w:t xml:space="preserve">Pricing page</w:t>
      </w:r>
    </w:p>
    <w:p>
      <w:pPr>
        <w:pStyle w:val="ListParagraph"/>
        <w:numPr>
          <w:ilvl w:val="0"/>
          <w:numId w:val="29"/>
        </w:numPr>
        <w:spacing w:after="80" w:line="280"/>
      </w:pPr>
      <w:r>
        <w:rPr>
          <w:rFonts w:ascii="Arial" w:cs="Arial" w:eastAsia="Arial" w:hAnsi="Arial"/>
          <w:color w:val="3D3D5C"/>
          <w:sz w:val="21"/>
          <w:szCs w:val="21"/>
        </w:rPr>
        <w:t xml:space="preserve">Stripe Checkout + webhook handler</w:t>
      </w:r>
    </w:p>
    <w:p>
      <w:pPr>
        <w:pStyle w:val="ListParagraph"/>
        <w:numPr>
          <w:ilvl w:val="0"/>
          <w:numId w:val="29"/>
        </w:numPr>
        <w:spacing w:after="80" w:line="280"/>
      </w:pPr>
      <w:r>
        <w:rPr>
          <w:rFonts w:ascii="Arial" w:cs="Arial" w:eastAsia="Arial" w:hAnsi="Arial"/>
          <w:color w:val="3D3D5C"/>
          <w:sz w:val="21"/>
          <w:szCs w:val="21"/>
        </w:rPr>
        <w:t xml:space="preserve">Customer Portal for billing management</w:t>
      </w:r>
    </w:p>
    <w:p>
      <w:pPr>
        <w:pStyle w:val="ListParagraph"/>
        <w:numPr>
          <w:ilvl w:val="0"/>
          <w:numId w:val="29"/>
        </w:numPr>
        <w:spacing w:after="80" w:line="280"/>
      </w:pPr>
      <w:r>
        <w:rPr>
          <w:rFonts w:ascii="Arial" w:cs="Arial" w:eastAsia="Arial" w:hAnsi="Arial"/>
          <w:color w:val="3D3D5C"/>
          <w:sz w:val="21"/>
          <w:szCs w:val="21"/>
        </w:rPr>
        <w:t xml:space="preserve">Tier-based feature gating middleware</w:t>
      </w:r>
    </w:p>
    <w:p>
      <w:pPr>
        <w:pStyle w:val="ListParagraph"/>
        <w:numPr>
          <w:ilvl w:val="0"/>
          <w:numId w:val="29"/>
        </w:numPr>
        <w:spacing w:after="80" w:line="280"/>
      </w:pPr>
      <w:r>
        <w:rPr>
          <w:rFonts w:ascii="Arial" w:cs="Arial" w:eastAsia="Arial" w:hAnsi="Arial"/>
          <w:color w:val="3D3D5C"/>
          <w:sz w:val="21"/>
          <w:szCs w:val="21"/>
        </w:rPr>
        <w:t xml:space="preserve">14-day Family trial on signup</w:t>
      </w:r>
    </w:p>
    <w:p>
      <w:pPr>
        <w:pStyle w:val="Heading2"/>
        <w:spacing w:after="160" w:before="360"/>
      </w:pPr>
      <w:r>
        <w:rPr>
          <w:rFonts w:ascii="Arial" w:cs="Arial" w:eastAsia="Arial" w:hAnsi="Arial"/>
          <w:b/>
          <w:bCs/>
          <w:color w:val="40916C"/>
          <w:sz w:val="28"/>
          <w:szCs w:val="28"/>
        </w:rPr>
        <w:t xml:space="preserve">Phase 4: Educator Engine (Days 8–12)</w:t>
      </w:r>
    </w:p>
    <w:p>
      <w:pPr>
        <w:pStyle w:val="ListParagraph"/>
        <w:numPr>
          <w:ilvl w:val="0"/>
          <w:numId w:val="30"/>
        </w:numPr>
        <w:spacing w:after="80" w:line="280"/>
      </w:pPr>
      <w:r>
        <w:rPr>
          <w:rFonts w:ascii="Arial" w:cs="Arial" w:eastAsia="Arial" w:hAnsi="Arial"/>
          <w:color w:val="3D3D5C"/>
          <w:sz w:val="21"/>
          <w:szCs w:val="21"/>
        </w:rPr>
        <w:t xml:space="preserve">Seed Irish curriculum outcomes database</w:t>
      </w:r>
    </w:p>
    <w:p>
      <w:pPr>
        <w:pStyle w:val="ListParagraph"/>
        <w:numPr>
          <w:ilvl w:val="0"/>
          <w:numId w:val="30"/>
        </w:numPr>
        <w:spacing w:after="80" w:line="280"/>
      </w:pPr>
      <w:r>
        <w:rPr>
          <w:rFonts w:ascii="Arial" w:cs="Arial" w:eastAsia="Arial" w:hAnsi="Arial"/>
          <w:color w:val="3D3D5C"/>
          <w:sz w:val="21"/>
          <w:szCs w:val="21"/>
        </w:rPr>
        <w:t xml:space="preserve">Extended onboarding wizard for homeschool</w:t>
      </w:r>
    </w:p>
    <w:p>
      <w:pPr>
        <w:pStyle w:val="ListParagraph"/>
        <w:numPr>
          <w:ilvl w:val="0"/>
          <w:numId w:val="30"/>
        </w:numPr>
        <w:spacing w:after="80" w:line="280"/>
      </w:pPr>
      <w:r>
        <w:rPr>
          <w:rFonts w:ascii="Arial" w:cs="Arial" w:eastAsia="Arial" w:hAnsi="Arial"/>
          <w:color w:val="3D3D5C"/>
          <w:sz w:val="21"/>
          <w:szCs w:val="21"/>
        </w:rPr>
        <w:t xml:space="preserve">AI yearly plan generation</w:t>
      </w:r>
    </w:p>
    <w:p>
      <w:pPr>
        <w:pStyle w:val="ListParagraph"/>
        <w:numPr>
          <w:ilvl w:val="0"/>
          <w:numId w:val="30"/>
        </w:numPr>
        <w:spacing w:after="80" w:line="280"/>
      </w:pPr>
      <w:r>
        <w:rPr>
          <w:rFonts w:ascii="Arial" w:cs="Arial" w:eastAsia="Arial" w:hAnsi="Arial"/>
          <w:color w:val="3D3D5C"/>
          <w:sz w:val="21"/>
          <w:szCs w:val="21"/>
        </w:rPr>
        <w:t xml:space="preserve">Weekly + daily plan views with block management</w:t>
      </w:r>
    </w:p>
    <w:p>
      <w:pPr>
        <w:pStyle w:val="ListParagraph"/>
        <w:numPr>
          <w:ilvl w:val="0"/>
          <w:numId w:val="30"/>
        </w:numPr>
        <w:spacing w:after="80" w:line="280"/>
      </w:pPr>
      <w:r>
        <w:rPr>
          <w:rFonts w:ascii="Arial" w:cs="Arial" w:eastAsia="Arial" w:hAnsi="Arial"/>
          <w:color w:val="3D3D5C"/>
          <w:sz w:val="21"/>
          <w:szCs w:val="21"/>
        </w:rPr>
        <w:t xml:space="preserve">Curriculum coverage dashboard</w:t>
      </w:r>
    </w:p>
    <w:p>
      <w:pPr>
        <w:pStyle w:val="ListParagraph"/>
        <w:numPr>
          <w:ilvl w:val="0"/>
          <w:numId w:val="30"/>
        </w:numPr>
        <w:spacing w:after="80" w:line="280"/>
      </w:pPr>
      <w:r>
        <w:rPr>
          <w:rFonts w:ascii="Arial" w:cs="Arial" w:eastAsia="Arial" w:hAnsi="Arial"/>
          <w:color w:val="3D3D5C"/>
          <w:sz w:val="21"/>
          <w:szCs w:val="21"/>
        </w:rPr>
        <w:t xml:space="preserve">Portfolio builder + photo upload</w:t>
      </w:r>
    </w:p>
    <w:p>
      <w:pPr>
        <w:pStyle w:val="ListParagraph"/>
        <w:numPr>
          <w:ilvl w:val="0"/>
          <w:numId w:val="30"/>
        </w:numPr>
        <w:spacing w:after="80" w:line="280"/>
      </w:pPr>
      <w:r>
        <w:rPr>
          <w:rFonts w:ascii="Arial" w:cs="Arial" w:eastAsia="Arial" w:hAnsi="Arial"/>
          <w:color w:val="3D3D5C"/>
          <w:sz w:val="21"/>
          <w:szCs w:val="21"/>
        </w:rPr>
        <w:t xml:space="preserve">Tusla report PDF generation</w:t>
      </w:r>
    </w:p>
    <w:p>
      <w:pPr>
        <w:pStyle w:val="ListParagraph"/>
        <w:numPr>
          <w:ilvl w:val="0"/>
          <w:numId w:val="30"/>
        </w:numPr>
        <w:spacing w:after="80" w:line="280"/>
      </w:pPr>
      <w:r>
        <w:rPr>
          <w:rFonts w:ascii="Arial" w:cs="Arial" w:eastAsia="Arial" w:hAnsi="Arial"/>
          <w:color w:val="3D3D5C"/>
          <w:sz w:val="21"/>
          <w:szCs w:val="21"/>
        </w:rPr>
        <w:t xml:space="preserve">Attendance tracking</w:t>
      </w:r>
    </w:p>
    <w:p>
      <w:pPr>
        <w:pStyle w:val="Heading2"/>
        <w:spacing w:after="160" w:before="360"/>
      </w:pPr>
      <w:r>
        <w:rPr>
          <w:rFonts w:ascii="Arial" w:cs="Arial" w:eastAsia="Arial" w:hAnsi="Arial"/>
          <w:b/>
          <w:bCs/>
          <w:color w:val="40916C"/>
          <w:sz w:val="28"/>
          <w:szCs w:val="28"/>
        </w:rPr>
        <w:t xml:space="preserve">Phase 5: iOS App (Days 13–18)</w:t>
      </w:r>
    </w:p>
    <w:p>
      <w:pPr>
        <w:pStyle w:val="ListParagraph"/>
        <w:numPr>
          <w:ilvl w:val="0"/>
          <w:numId w:val="31"/>
        </w:numPr>
        <w:spacing w:after="80" w:line="280"/>
      </w:pPr>
      <w:r>
        <w:rPr>
          <w:rFonts w:ascii="Arial" w:cs="Arial" w:eastAsia="Arial" w:hAnsi="Arial"/>
          <w:color w:val="3D3D5C"/>
          <w:sz w:val="21"/>
          <w:szCs w:val="21"/>
        </w:rPr>
        <w:t xml:space="preserve">Xcode project: TheHedge (SwiftUI, SwiftData, iOS 17+)</w:t>
      </w:r>
    </w:p>
    <w:p>
      <w:pPr>
        <w:pStyle w:val="ListParagraph"/>
        <w:numPr>
          <w:ilvl w:val="0"/>
          <w:numId w:val="31"/>
        </w:numPr>
        <w:spacing w:after="80" w:line="280"/>
      </w:pPr>
      <w:r>
        <w:rPr>
          <w:rFonts w:ascii="Arial" w:cs="Arial" w:eastAsia="Arial" w:hAnsi="Arial"/>
          <w:color w:val="3D3D5C"/>
          <w:sz w:val="21"/>
          <w:szCs w:val="21"/>
        </w:rPr>
        <w:t xml:space="preserve">API client service (talks to Next.js routes)</w:t>
      </w:r>
    </w:p>
    <w:p>
      <w:pPr>
        <w:pStyle w:val="ListParagraph"/>
        <w:numPr>
          <w:ilvl w:val="0"/>
          <w:numId w:val="31"/>
        </w:numPr>
        <w:spacing w:after="80" w:line="280"/>
      </w:pPr>
      <w:r>
        <w:rPr>
          <w:rFonts w:ascii="Arial" w:cs="Arial" w:eastAsia="Arial" w:hAnsi="Arial"/>
          <w:color w:val="3D3D5C"/>
          <w:sz w:val="21"/>
          <w:szCs w:val="21"/>
        </w:rPr>
        <w:t xml:space="preserve">Auth flow (Supabase Swift SDK)</w:t>
      </w:r>
    </w:p>
    <w:p>
      <w:pPr>
        <w:pStyle w:val="ListParagraph"/>
        <w:numPr>
          <w:ilvl w:val="0"/>
          <w:numId w:val="31"/>
        </w:numPr>
        <w:spacing w:after="80" w:line="280"/>
      </w:pPr>
      <w:r>
        <w:rPr>
          <w:rFonts w:ascii="Arial" w:cs="Arial" w:eastAsia="Arial" w:hAnsi="Arial"/>
          <w:color w:val="3D3D5C"/>
          <w:sz w:val="21"/>
          <w:szCs w:val="21"/>
        </w:rPr>
        <w:t xml:space="preserve">Today view with weather-contextual cards</w:t>
      </w:r>
    </w:p>
    <w:p>
      <w:pPr>
        <w:pStyle w:val="ListParagraph"/>
        <w:numPr>
          <w:ilvl w:val="0"/>
          <w:numId w:val="31"/>
        </w:numPr>
        <w:spacing w:after="80" w:line="280"/>
      </w:pPr>
      <w:r>
        <w:rPr>
          <w:rFonts w:ascii="Arial" w:cs="Arial" w:eastAsia="Arial" w:hAnsi="Arial"/>
          <w:color w:val="3D3D5C"/>
          <w:sz w:val="21"/>
          <w:szCs w:val="21"/>
        </w:rPr>
        <w:t xml:space="preserve">Activity detail + step-by-step</w:t>
      </w:r>
    </w:p>
    <w:p>
      <w:pPr>
        <w:pStyle w:val="ListParagraph"/>
        <w:numPr>
          <w:ilvl w:val="0"/>
          <w:numId w:val="31"/>
        </w:numPr>
        <w:spacing w:after="80" w:line="280"/>
      </w:pPr>
      <w:r>
        <w:rPr>
          <w:rFonts w:ascii="Arial" w:cs="Arial" w:eastAsia="Arial" w:hAnsi="Arial"/>
          <w:color w:val="3D3D5C"/>
          <w:sz w:val="21"/>
          <w:szCs w:val="21"/>
        </w:rPr>
        <w:t xml:space="preserve">Quick log (one-tap, photo, notes)</w:t>
      </w:r>
    </w:p>
    <w:p>
      <w:pPr>
        <w:pStyle w:val="ListParagraph"/>
        <w:numPr>
          <w:ilvl w:val="0"/>
          <w:numId w:val="31"/>
        </w:numPr>
        <w:spacing w:after="80" w:line="280"/>
      </w:pPr>
      <w:r>
        <w:rPr>
          <w:rFonts w:ascii="Arial" w:cs="Arial" w:eastAsia="Arial" w:hAnsi="Arial"/>
          <w:color w:val="3D3D5C"/>
          <w:sz w:val="21"/>
          <w:szCs w:val="21"/>
        </w:rPr>
        <w:t xml:space="preserve">AI chat interface</w:t>
      </w:r>
    </w:p>
    <w:p>
      <w:pPr>
        <w:pStyle w:val="ListParagraph"/>
        <w:numPr>
          <w:ilvl w:val="0"/>
          <w:numId w:val="31"/>
        </w:numPr>
        <w:spacing w:after="80" w:line="280"/>
      </w:pPr>
      <w:r>
        <w:rPr>
          <w:rFonts w:ascii="Arial" w:cs="Arial" w:eastAsia="Arial" w:hAnsi="Arial"/>
          <w:color w:val="3D3D5C"/>
          <w:sz w:val="21"/>
          <w:szCs w:val="21"/>
        </w:rPr>
        <w:t xml:space="preserve">Push notifications</w:t>
      </w:r>
    </w:p>
    <w:p>
      <w:pPr>
        <w:pStyle w:val="ListParagraph"/>
        <w:numPr>
          <w:ilvl w:val="0"/>
          <w:numId w:val="31"/>
        </w:numPr>
        <w:spacing w:after="80" w:line="280"/>
      </w:pPr>
      <w:r>
        <w:rPr>
          <w:rFonts w:ascii="Arial" w:cs="Arial" w:eastAsia="Arial" w:hAnsi="Arial"/>
          <w:color w:val="3D3D5C"/>
          <w:sz w:val="21"/>
          <w:szCs w:val="21"/>
        </w:rPr>
        <w:t xml:space="preserve">Offline caching</w:t>
      </w:r>
    </w:p>
    <w:p>
      <w:pPr>
        <w:pStyle w:val="ListParagraph"/>
        <w:numPr>
          <w:ilvl w:val="0"/>
          <w:numId w:val="31"/>
        </w:numPr>
        <w:spacing w:after="80" w:line="280"/>
      </w:pPr>
      <w:r>
        <w:rPr>
          <w:rFonts w:ascii="Arial" w:cs="Arial" w:eastAsia="Arial" w:hAnsi="Arial"/>
          <w:color w:val="3D3D5C"/>
          <w:sz w:val="21"/>
          <w:szCs w:val="21"/>
        </w:rPr>
        <w:t xml:space="preserve">iPad child-facing layout + parental controls</w:t>
      </w:r>
    </w:p>
    <w:p>
      <w:pPr>
        <w:pStyle w:val="Heading2"/>
        <w:spacing w:after="160" w:before="360"/>
      </w:pPr>
      <w:r>
        <w:rPr>
          <w:rFonts w:ascii="Arial" w:cs="Arial" w:eastAsia="Arial" w:hAnsi="Arial"/>
          <w:b/>
          <w:bCs/>
          <w:color w:val="40916C"/>
          <w:sz w:val="28"/>
          <w:szCs w:val="28"/>
        </w:rPr>
        <w:t xml:space="preserve">Phase 6: Community &amp; Launch (Days 19–24)</w:t>
      </w:r>
    </w:p>
    <w:p>
      <w:pPr>
        <w:pStyle w:val="ListParagraph"/>
        <w:numPr>
          <w:ilvl w:val="0"/>
          <w:numId w:val="32"/>
        </w:numPr>
        <w:spacing w:after="80" w:line="280"/>
      </w:pPr>
      <w:r>
        <w:rPr>
          <w:rFonts w:ascii="Arial" w:cs="Arial" w:eastAsia="Arial" w:hAnsi="Arial"/>
          <w:color w:val="3D3D5C"/>
          <w:sz w:val="21"/>
          <w:szCs w:val="21"/>
        </w:rPr>
        <w:t xml:space="preserve">Community groups + forums + events</w:t>
      </w:r>
    </w:p>
    <w:p>
      <w:pPr>
        <w:pStyle w:val="ListParagraph"/>
        <w:numPr>
          <w:ilvl w:val="0"/>
          <w:numId w:val="32"/>
        </w:numPr>
        <w:spacing w:after="80" w:line="280"/>
      </w:pPr>
      <w:r>
        <w:rPr>
          <w:rFonts w:ascii="Arial" w:cs="Arial" w:eastAsia="Arial" w:hAnsi="Arial"/>
          <w:color w:val="3D3D5C"/>
          <w:sz w:val="21"/>
          <w:szCs w:val="21"/>
        </w:rPr>
        <w:t xml:space="preserve">Email templates (React Email + Resend)</w:t>
      </w:r>
    </w:p>
    <w:p>
      <w:pPr>
        <w:pStyle w:val="ListParagraph"/>
        <w:numPr>
          <w:ilvl w:val="0"/>
          <w:numId w:val="32"/>
        </w:numPr>
        <w:spacing w:after="80" w:line="280"/>
      </w:pPr>
      <w:r>
        <w:rPr>
          <w:rFonts w:ascii="Arial" w:cs="Arial" w:eastAsia="Arial" w:hAnsi="Arial"/>
          <w:color w:val="3D3D5C"/>
          <w:sz w:val="21"/>
          <w:szCs w:val="21"/>
        </w:rPr>
        <w:t xml:space="preserve">Landing page + marketing site</w:t>
      </w:r>
    </w:p>
    <w:p>
      <w:pPr>
        <w:pStyle w:val="ListParagraph"/>
        <w:numPr>
          <w:ilvl w:val="0"/>
          <w:numId w:val="32"/>
        </w:numPr>
        <w:spacing w:after="80" w:line="280"/>
      </w:pPr>
      <w:r>
        <w:rPr>
          <w:rFonts w:ascii="Arial" w:cs="Arial" w:eastAsia="Arial" w:hAnsi="Arial"/>
          <w:color w:val="3D3D5C"/>
          <w:sz w:val="21"/>
          <w:szCs w:val="21"/>
        </w:rPr>
        <w:t xml:space="preserve">SEO content: activity guides, homeschool guides</w:t>
      </w:r>
    </w:p>
    <w:p>
      <w:pPr>
        <w:pStyle w:val="ListParagraph"/>
        <w:numPr>
          <w:ilvl w:val="0"/>
          <w:numId w:val="32"/>
        </w:numPr>
        <w:spacing w:after="80" w:line="280"/>
      </w:pPr>
      <w:r>
        <w:rPr>
          <w:rFonts w:ascii="Arial" w:cs="Arial" w:eastAsia="Arial" w:hAnsi="Arial"/>
          <w:color w:val="3D3D5C"/>
          <w:sz w:val="21"/>
          <w:szCs w:val="21"/>
        </w:rPr>
        <w:t xml:space="preserve">Analytics (Vercel + Sentry)</w:t>
      </w:r>
    </w:p>
    <w:p>
      <w:pPr>
        <w:pStyle w:val="ListParagraph"/>
        <w:numPr>
          <w:ilvl w:val="0"/>
          <w:numId w:val="32"/>
        </w:numPr>
        <w:spacing w:after="80" w:line="280"/>
      </w:pPr>
      <w:r>
        <w:rPr>
          <w:rFonts w:ascii="Arial" w:cs="Arial" w:eastAsia="Arial" w:hAnsi="Arial"/>
          <w:color w:val="3D3D5C"/>
          <w:sz w:val="21"/>
          <w:szCs w:val="21"/>
        </w:rPr>
        <w:t xml:space="preserve">Performance + testing</w:t>
      </w:r>
    </w:p>
    <w:p>
      <w:pPr>
        <w:pStyle w:val="ListParagraph"/>
        <w:numPr>
          <w:ilvl w:val="0"/>
          <w:numId w:val="32"/>
        </w:numPr>
        <w:spacing w:after="80" w:line="280"/>
      </w:pPr>
      <w:r>
        <w:rPr>
          <w:rFonts w:ascii="Arial" w:cs="Arial" w:eastAsia="Arial" w:hAnsi="Arial"/>
          <w:color w:val="3D3D5C"/>
          <w:sz w:val="21"/>
          <w:szCs w:val="21"/>
        </w:rPr>
        <w:t xml:space="preserve">TestFlight beta</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15. Accounts to Set Up</w:t>
      </w:r>
    </w:p>
    <w:p>
      <w:pPr>
        <w:pStyle w:val="ListParagraph"/>
        <w:numPr>
          <w:ilvl w:val="0"/>
          <w:numId w:val="33"/>
        </w:numPr>
        <w:spacing w:after="80" w:line="280"/>
      </w:pPr>
      <w:r>
        <w:rPr>
          <w:rFonts w:ascii="Arial" w:cs="Arial" w:eastAsia="Arial" w:hAnsi="Arial"/>
          <w:color w:val="3D3D5C"/>
          <w:sz w:val="21"/>
          <w:szCs w:val="21"/>
        </w:rPr>
        <w:t xml:space="preserve">Register thehedge.ie — point DNS to Vercel</w:t>
      </w:r>
    </w:p>
    <w:p>
      <w:pPr>
        <w:pStyle w:val="ListParagraph"/>
        <w:numPr>
          <w:ilvl w:val="0"/>
          <w:numId w:val="33"/>
        </w:numPr>
        <w:spacing w:after="80" w:line="280"/>
      </w:pPr>
      <w:r>
        <w:rPr>
          <w:rFonts w:ascii="Arial" w:cs="Arial" w:eastAsia="Arial" w:hAnsi="Arial"/>
          <w:color w:val="3D3D5C"/>
          <w:sz w:val="21"/>
          <w:szCs w:val="21"/>
        </w:rPr>
        <w:t xml:space="preserve">GitHub repo: github.com/adamoflynn/the-hedge (private)</w:t>
      </w:r>
    </w:p>
    <w:p>
      <w:pPr>
        <w:pStyle w:val="ListParagraph"/>
        <w:numPr>
          <w:ilvl w:val="0"/>
          <w:numId w:val="33"/>
        </w:numPr>
        <w:spacing w:after="80" w:line="280"/>
      </w:pPr>
      <w:r>
        <w:rPr>
          <w:rFonts w:ascii="Arial" w:cs="Arial" w:eastAsia="Arial" w:hAnsi="Arial"/>
          <w:color w:val="3D3D5C"/>
          <w:sz w:val="21"/>
          <w:szCs w:val="21"/>
        </w:rPr>
        <w:t xml:space="preserve">Supabase project — EU region (Frankfurt)</w:t>
      </w:r>
    </w:p>
    <w:p>
      <w:pPr>
        <w:pStyle w:val="ListParagraph"/>
        <w:numPr>
          <w:ilvl w:val="0"/>
          <w:numId w:val="33"/>
        </w:numPr>
        <w:spacing w:after="80" w:line="280"/>
      </w:pPr>
      <w:r>
        <w:rPr>
          <w:rFonts w:ascii="Arial" w:cs="Arial" w:eastAsia="Arial" w:hAnsi="Arial"/>
          <w:color w:val="3D3D5C"/>
          <w:sz w:val="21"/>
          <w:szCs w:val="21"/>
        </w:rPr>
        <w:t xml:space="preserve">Stripe account/products (Free, Family €6.99, Educator €14.99)</w:t>
      </w:r>
    </w:p>
    <w:p>
      <w:pPr>
        <w:pStyle w:val="ListParagraph"/>
        <w:numPr>
          <w:ilvl w:val="0"/>
          <w:numId w:val="33"/>
        </w:numPr>
        <w:spacing w:after="80" w:line="280"/>
      </w:pPr>
      <w:r>
        <w:rPr>
          <w:rFonts w:ascii="Arial" w:cs="Arial" w:eastAsia="Arial" w:hAnsi="Arial"/>
          <w:color w:val="3D3D5C"/>
          <w:sz w:val="21"/>
          <w:szCs w:val="21"/>
        </w:rPr>
        <w:t xml:space="preserve">Anthropic — separate usage project for The Hedge</w:t>
      </w:r>
    </w:p>
    <w:p>
      <w:pPr>
        <w:pStyle w:val="ListParagraph"/>
        <w:numPr>
          <w:ilvl w:val="0"/>
          <w:numId w:val="33"/>
        </w:numPr>
        <w:spacing w:after="80" w:line="280"/>
      </w:pPr>
      <w:r>
        <w:rPr>
          <w:rFonts w:ascii="Arial" w:cs="Arial" w:eastAsia="Arial" w:hAnsi="Arial"/>
          <w:color w:val="3D3D5C"/>
          <w:sz w:val="21"/>
          <w:szCs w:val="21"/>
        </w:rPr>
        <w:t xml:space="preserve">Resend — verify thehedge.ie domain</w:t>
      </w:r>
    </w:p>
    <w:p>
      <w:pPr>
        <w:pStyle w:val="ListParagraph"/>
        <w:numPr>
          <w:ilvl w:val="0"/>
          <w:numId w:val="33"/>
        </w:numPr>
        <w:spacing w:after="80" w:line="280"/>
      </w:pPr>
      <w:r>
        <w:rPr>
          <w:rFonts w:ascii="Arial" w:cs="Arial" w:eastAsia="Arial" w:hAnsi="Arial"/>
          <w:color w:val="3D3D5C"/>
          <w:sz w:val="21"/>
          <w:szCs w:val="21"/>
        </w:rPr>
        <w:t xml:space="preserve">Apple Developer (existing from VITALIS)</w:t>
      </w:r>
    </w:p>
    <w:p>
      <w:pPr>
        <w:pStyle w:val="ListParagraph"/>
        <w:numPr>
          <w:ilvl w:val="0"/>
          <w:numId w:val="33"/>
        </w:numPr>
        <w:spacing w:after="80" w:line="280"/>
      </w:pPr>
      <w:r>
        <w:rPr>
          <w:rFonts w:ascii="Arial" w:cs="Arial" w:eastAsia="Arial" w:hAnsi="Arial"/>
          <w:color w:val="3D3D5C"/>
          <w:sz w:val="21"/>
          <w:szCs w:val="21"/>
        </w:rPr>
        <w:t xml:space="preserve">Google Play Console (€25 one-time)</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16. Security &amp; Privacy</w:t>
      </w:r>
    </w:p>
    <w:p>
      <w:pPr>
        <w:pStyle w:val="ListParagraph"/>
        <w:numPr>
          <w:ilvl w:val="0"/>
          <w:numId w:val="34"/>
        </w:numPr>
        <w:spacing w:after="80" w:line="280"/>
      </w:pPr>
      <w:r>
        <w:rPr>
          <w:rFonts w:ascii="Arial" w:cs="Arial" w:eastAsia="Arial" w:hAnsi="Arial"/>
          <w:b/>
          <w:bCs/>
          <w:color w:val="1B1B2F"/>
          <w:sz w:val="21"/>
          <w:szCs w:val="21"/>
        </w:rPr>
        <w:t xml:space="preserve">RLS: </w:t>
      </w:r>
      <w:r>
        <w:rPr>
          <w:rFonts w:ascii="Arial" w:cs="Arial" w:eastAsia="Arial" w:hAnsi="Arial"/>
          <w:color w:val="3D3D5C"/>
          <w:sz w:val="21"/>
          <w:szCs w:val="21"/>
        </w:rPr>
        <w:t xml:space="preserve">Every table has Row Level Security. Users only access their family’s data.</w:t>
      </w:r>
    </w:p>
    <w:p>
      <w:pPr>
        <w:pStyle w:val="ListParagraph"/>
        <w:numPr>
          <w:ilvl w:val="0"/>
          <w:numId w:val="34"/>
        </w:numPr>
        <w:spacing w:after="80" w:line="280"/>
      </w:pPr>
      <w:r>
        <w:rPr>
          <w:rFonts w:ascii="Arial" w:cs="Arial" w:eastAsia="Arial" w:hAnsi="Arial"/>
          <w:b/>
          <w:bCs/>
          <w:color w:val="1B1B2F"/>
          <w:sz w:val="21"/>
          <w:szCs w:val="21"/>
        </w:rPr>
        <w:t xml:space="preserve">Auth: </w:t>
      </w:r>
      <w:r>
        <w:rPr>
          <w:rFonts w:ascii="Arial" w:cs="Arial" w:eastAsia="Arial" w:hAnsi="Arial"/>
          <w:color w:val="3D3D5C"/>
          <w:sz w:val="21"/>
          <w:szCs w:val="21"/>
        </w:rPr>
        <w:t xml:space="preserve">Supabase handles sessions, JWTs, hashing, rate limiting.</w:t>
      </w:r>
    </w:p>
    <w:p>
      <w:pPr>
        <w:pStyle w:val="ListParagraph"/>
        <w:numPr>
          <w:ilvl w:val="0"/>
          <w:numId w:val="34"/>
        </w:numPr>
        <w:spacing w:after="80" w:line="280"/>
      </w:pPr>
      <w:r>
        <w:rPr>
          <w:rFonts w:ascii="Arial" w:cs="Arial" w:eastAsia="Arial" w:hAnsi="Arial"/>
          <w:b/>
          <w:bCs/>
          <w:color w:val="1B1B2F"/>
          <w:sz w:val="21"/>
          <w:szCs w:val="21"/>
        </w:rPr>
        <w:t xml:space="preserve">API: </w:t>
      </w:r>
      <w:r>
        <w:rPr>
          <w:rFonts w:ascii="Arial" w:cs="Arial" w:eastAsia="Arial" w:hAnsi="Arial"/>
          <w:color w:val="3D3D5C"/>
          <w:sz w:val="21"/>
          <w:szCs w:val="21"/>
        </w:rPr>
        <w:t xml:space="preserve">All routes verify JWT. Educator routes check subscription.</w:t>
      </w:r>
    </w:p>
    <w:p>
      <w:pPr>
        <w:pStyle w:val="ListParagraph"/>
        <w:numPr>
          <w:ilvl w:val="0"/>
          <w:numId w:val="34"/>
        </w:numPr>
        <w:spacing w:after="80" w:line="280"/>
      </w:pPr>
      <w:r>
        <w:rPr>
          <w:rFonts w:ascii="Arial" w:cs="Arial" w:eastAsia="Arial" w:hAnsi="Arial"/>
          <w:b/>
          <w:bCs/>
          <w:color w:val="1B1B2F"/>
          <w:sz w:val="21"/>
          <w:szCs w:val="21"/>
        </w:rPr>
        <w:t xml:space="preserve">Stripe: </w:t>
      </w:r>
      <w:r>
        <w:rPr>
          <w:rFonts w:ascii="Arial" w:cs="Arial" w:eastAsia="Arial" w:hAnsi="Arial"/>
          <w:color w:val="3D3D5C"/>
          <w:sz w:val="21"/>
          <w:szCs w:val="21"/>
        </w:rPr>
        <w:t xml:space="preserve">Webhooks verified via signatures. Idempotent handlers.</w:t>
      </w:r>
    </w:p>
    <w:p>
      <w:pPr>
        <w:pStyle w:val="ListParagraph"/>
        <w:numPr>
          <w:ilvl w:val="0"/>
          <w:numId w:val="34"/>
        </w:numPr>
        <w:spacing w:after="80" w:line="280"/>
      </w:pPr>
      <w:r>
        <w:rPr>
          <w:rFonts w:ascii="Arial" w:cs="Arial" w:eastAsia="Arial" w:hAnsi="Arial"/>
          <w:b/>
          <w:bCs/>
          <w:color w:val="1B1B2F"/>
          <w:sz w:val="21"/>
          <w:szCs w:val="21"/>
        </w:rPr>
        <w:t xml:space="preserve">AI: </w:t>
      </w:r>
      <w:r>
        <w:rPr>
          <w:rFonts w:ascii="Arial" w:cs="Arial" w:eastAsia="Arial" w:hAnsi="Arial"/>
          <w:color w:val="3D3D5C"/>
          <w:sz w:val="21"/>
          <w:szCs w:val="21"/>
        </w:rPr>
        <w:t xml:space="preserve">API key server-side only. Rate limited per tier. Zero-retention.</w:t>
      </w:r>
    </w:p>
    <w:p>
      <w:pPr>
        <w:pStyle w:val="ListParagraph"/>
        <w:numPr>
          <w:ilvl w:val="0"/>
          <w:numId w:val="34"/>
        </w:numPr>
        <w:spacing w:after="80" w:line="280"/>
      </w:pPr>
      <w:r>
        <w:rPr>
          <w:rFonts w:ascii="Arial" w:cs="Arial" w:eastAsia="Arial" w:hAnsi="Arial"/>
          <w:b/>
          <w:bCs/>
          <w:color w:val="1B1B2F"/>
          <w:sz w:val="21"/>
          <w:szCs w:val="21"/>
        </w:rPr>
        <w:t xml:space="preserve">Storage: </w:t>
      </w:r>
      <w:r>
        <w:rPr>
          <w:rFonts w:ascii="Arial" w:cs="Arial" w:eastAsia="Arial" w:hAnsi="Arial"/>
          <w:color w:val="3D3D5C"/>
          <w:sz w:val="21"/>
          <w:szCs w:val="21"/>
        </w:rPr>
        <w:t xml:space="preserve">Supabase Storage with RLS. Family-scoped buckets.</w:t>
      </w:r>
    </w:p>
    <w:p>
      <w:pPr>
        <w:pStyle w:val="ListParagraph"/>
        <w:numPr>
          <w:ilvl w:val="0"/>
          <w:numId w:val="34"/>
        </w:numPr>
        <w:spacing w:after="80" w:line="280"/>
      </w:pPr>
      <w:r>
        <w:rPr>
          <w:rFonts w:ascii="Arial" w:cs="Arial" w:eastAsia="Arial" w:hAnsi="Arial"/>
          <w:b/>
          <w:bCs/>
          <w:color w:val="1B1B2F"/>
          <w:sz w:val="21"/>
          <w:szCs w:val="21"/>
        </w:rPr>
        <w:t xml:space="preserve">GDPR: </w:t>
      </w:r>
      <w:r>
        <w:rPr>
          <w:rFonts w:ascii="Arial" w:cs="Arial" w:eastAsia="Arial" w:hAnsi="Arial"/>
          <w:color w:val="3D3D5C"/>
          <w:sz w:val="21"/>
          <w:szCs w:val="21"/>
        </w:rPr>
        <w:t xml:space="preserve">Data export + deletion endpoints. Cookie consent. EU data residency.</w:t>
      </w:r>
    </w:p>
    <w:p>
      <w:pPr>
        <w:pStyle w:val="ListParagraph"/>
        <w:numPr>
          <w:ilvl w:val="0"/>
          <w:numId w:val="34"/>
        </w:numPr>
        <w:spacing w:after="80" w:line="280"/>
      </w:pPr>
      <w:r>
        <w:rPr>
          <w:rFonts w:ascii="Arial" w:cs="Arial" w:eastAsia="Arial" w:hAnsi="Arial"/>
          <w:b/>
          <w:bCs/>
          <w:color w:val="1B1B2F"/>
          <w:sz w:val="21"/>
          <w:szCs w:val="21"/>
        </w:rPr>
        <w:t xml:space="preserve">Child safety: </w:t>
      </w:r>
      <w:r>
        <w:rPr>
          <w:rFonts w:ascii="Arial" w:cs="Arial" w:eastAsia="Arial" w:hAnsi="Arial"/>
          <w:color w:val="3D3D5C"/>
          <w:sz w:val="21"/>
          <w:szCs w:val="21"/>
        </w:rPr>
        <w:t xml:space="preserve">No child accounts. No external links in iPad app. No social features for children. Children First Act aligned.</w:t>
      </w:r>
    </w:p>
    <w:p>
      <w:pPr>
        <w:pBdr>
          <w:bottom w:val="single" w:color="2D6A4F" w:sz="6" w:space="1"/>
        </w:pBdr>
        <w:spacing w:after="200" w:before="200"/>
      </w:pPr>
    </w:p>
    <w:p>
      <w:pPr>
        <w:pStyle w:val="Heading1"/>
        <w:spacing w:after="200" w:before="480"/>
      </w:pPr>
      <w:r>
        <w:rPr>
          <w:rFonts w:ascii="Arial" w:cs="Arial" w:eastAsia="Arial" w:hAnsi="Arial"/>
          <w:b/>
          <w:bCs/>
          <w:color w:val="2D6A4F"/>
          <w:sz w:val="36"/>
          <w:szCs w:val="36"/>
        </w:rPr>
        <w:t xml:space="preserve">17. Getting Started</w:t>
      </w:r>
    </w:p>
    <w:p>
      <w:pPr>
        <w:spacing w:after="160" w:line="300"/>
      </w:pPr>
      <w:r>
        <w:rPr>
          <w:rFonts w:ascii="Arial" w:cs="Arial" w:eastAsia="Arial" w:hAnsi="Arial"/>
          <w:color w:val="3D3D5C"/>
          <w:sz w:val="21"/>
          <w:szCs w:val="21"/>
        </w:rPr>
        <w:t xml:space="preserve">Open VS Code. Open terminal.</w:t>
      </w:r>
    </w:p>
    <w:p>
      <w:pPr>
        <w:pStyle w:val="ListParagraph"/>
        <w:numPr>
          <w:ilvl w:val="0"/>
          <w:numId w:val="35"/>
        </w:numPr>
        <w:spacing w:after="80" w:line="280"/>
      </w:pPr>
      <w:r>
        <w:rPr>
          <w:rFonts w:ascii="Arial" w:cs="Arial" w:eastAsia="Arial" w:hAnsi="Arial"/>
          <w:color w:val="3D3D5C"/>
          <w:sz w:val="21"/>
          <w:szCs w:val="21"/>
        </w:rPr>
        <w:t xml:space="preserve">npx create-next-app@latest the-hedge --typescript --tailwind --app --src-dir</w:t>
      </w:r>
    </w:p>
    <w:p>
      <w:pPr>
        <w:pStyle w:val="ListParagraph"/>
        <w:numPr>
          <w:ilvl w:val="0"/>
          <w:numId w:val="35"/>
        </w:numPr>
        <w:spacing w:after="80" w:line="280"/>
      </w:pPr>
      <w:r>
        <w:rPr>
          <w:rFonts w:ascii="Arial" w:cs="Arial" w:eastAsia="Arial" w:hAnsi="Arial"/>
          <w:color w:val="3D3D5C"/>
          <w:sz w:val="21"/>
          <w:szCs w:val="21"/>
        </w:rPr>
        <w:t xml:space="preserve">cd the-hedge &amp;&amp; claude</w:t>
      </w:r>
    </w:p>
    <w:p>
      <w:pPr>
        <w:pStyle w:val="ListParagraph"/>
        <w:numPr>
          <w:ilvl w:val="0"/>
          <w:numId w:val="35"/>
        </w:numPr>
        <w:spacing w:after="80" w:line="280"/>
      </w:pPr>
      <w:r>
        <w:rPr>
          <w:rFonts w:ascii="Arial" w:cs="Arial" w:eastAsia="Arial" w:hAnsi="Arial"/>
          <w:color w:val="3D3D5C"/>
          <w:sz w:val="21"/>
          <w:szCs w:val="21"/>
        </w:rPr>
        <w:t xml:space="preserve">Paste Phase 1 from Section 14 into Claude Code.</w:t>
      </w:r>
    </w:p>
    <w:p>
      <w:pPr>
        <w:pStyle w:val="ListParagraph"/>
        <w:numPr>
          <w:ilvl w:val="0"/>
          <w:numId w:val="35"/>
        </w:numPr>
        <w:spacing w:after="80" w:line="280"/>
      </w:pPr>
      <w:r>
        <w:rPr>
          <w:rFonts w:ascii="Arial" w:cs="Arial" w:eastAsia="Arial" w:hAnsi="Arial"/>
          <w:color w:val="3D3D5C"/>
          <w:sz w:val="21"/>
          <w:szCs w:val="21"/>
        </w:rPr>
        <w:t xml:space="preserve">Build. Test. Ship.</w:t>
      </w:r>
    </w:p>
    <w:p>
      <w:pPr>
        <w:spacing w:after="300"/>
      </w:pPr>
    </w:p>
    <w:p>
      <w:pPr>
        <w:jc w:val="center"/>
      </w:pPr>
      <w:r>
        <w:rPr>
          <w:rFonts w:ascii="Arial" w:cs="Arial" w:eastAsia="Arial" w:hAnsi="Arial"/>
          <w:b/>
          <w:bCs/>
          <w:i/>
          <w:iCs/>
          <w:color w:val="2D6A4F"/>
          <w:sz w:val="24"/>
          <w:szCs w:val="24"/>
        </w:rPr>
        <w:t xml:space="preserve">The Hedge — Where Curious Families Learn</w:t>
      </w:r>
    </w:p>
    <w:p>
      <w:pPr>
        <w:spacing w:after="80"/>
      </w:pPr>
    </w:p>
    <w:p>
      <w:pPr>
        <w:jc w:val="center"/>
      </w:pPr>
      <w:r>
        <w:rPr>
          <w:rFonts w:ascii="Arial" w:cs="Arial" w:eastAsia="Arial" w:hAnsi="Arial"/>
          <w:b/>
          <w:bCs/>
          <w:color w:val="40916C"/>
          <w:sz w:val="22"/>
          <w:szCs w:val="22"/>
        </w:rPr>
        <w:t xml:space="preserve">thehedge.ie</w:t>
      </w:r>
    </w:p>
    <w:p>
      <w:pPr>
        <w:spacing w:after="100"/>
      </w:pPr>
    </w:p>
    <w:p>
      <w:pPr>
        <w:jc w:val="center"/>
      </w:pPr>
      <w:r>
        <w:rPr>
          <w:rFonts w:ascii="Arial" w:cs="Arial" w:eastAsia="Arial" w:hAnsi="Arial"/>
          <w:i/>
          <w:iCs/>
          <w:color w:val="6C757D"/>
          <w:sz w:val="20"/>
          <w:szCs w:val="20"/>
        </w:rPr>
        <w:t xml:space="preserve">— End of Brief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C757D"/>
        <w:sz w:val="16"/>
        <w:szCs w:val="16"/>
      </w:rPr>
      <w:t xml:space="preserve">Confidential • The Hedge • thehedge.ie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757D"/>
        <w:sz w:val="16"/>
        <w:szCs w:val="16"/>
      </w:rPr>
      <w:t xml:space="preserve">THE HEDGE — Complete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62"/>
    <w:lvlOverride w:ilvl="0">
      <w:startOverride w:val="1"/>
    </w:lvlOverride>
  </w:num>
  <w:num w:numId="34">
    <w:abstractNumId w:val="33"/>
    <w:lvlOverride w:ilvl="0">
      <w:startOverride w:val="1"/>
    </w:lvlOverride>
  </w:num>
  <w:num w:numId="35">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D6A4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40916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2026-03-08T11:35:51.709Z</dcterms:created>
  <dcterms:modified xsi:type="dcterms:W3CDTF">2026-03-08T11:35:51.710Z</dcterms:modified>
</cp:coreProperties>
</file>

<file path=docProps/custom.xml><?xml version="1.0" encoding="utf-8"?>
<Properties xmlns="http://schemas.openxmlformats.org/officeDocument/2006/custom-properties" xmlns:vt="http://schemas.openxmlformats.org/officeDocument/2006/docPropsVTypes"/>
</file>