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100" w:before="28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200"/>
              <w:left w:type="dxa" w:w="240"/>
              <w:bottom w:type="dxa" w:w="2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WELCOME HOME, COURTESY OF</w:t>
            </w:r>
          </w:p>
          <w:p>
            <w:pPr>
              <w:spacing w:after="60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22"/>
                <w:szCs w:val="22"/>
              </w:rPr>
              <w:t xml:space="preserve">[Brokerage Name]</w:t>
            </w:r>
          </w:p>
          <w:p>
            <w:r>
              <w:rPr>
                <w:color w:val="1F3A5F"/>
                <w:sz w:val="18"/>
                <w:szCs w:val="18"/>
              </w:rPr>
              <w:t xml:space="preserve">[(830) 555-0000]</w:t>
            </w:r>
            <w:r>
              <w:rPr>
                <w:color w:val="595959"/>
                <w:sz w:val="18"/>
                <w:szCs w:val="18"/>
              </w:rPr>
              <w:t xml:space="preserve">    ·    </w:t>
            </w:r>
            <w:r>
              <w:rPr>
                <w:color w:val="1F3A5F"/>
                <w:sz w:val="18"/>
                <w:szCs w:val="18"/>
              </w:rPr>
              <w:t xml:space="preserve">[name@brokerage.com]</w:t>
            </w:r>
          </w:p>
        </w:tc>
      </w:tr>
    </w:tbl>
    <w:p>
      <w:pPr>
        <w:spacing w:after="60" w:before="240"/>
        <w:jc w:val="center"/>
      </w:pPr>
      <w:r>
        <w:rPr>
          <w:b/>
          <w:bCs/>
          <w:color w:val="1F3A5F"/>
          <w:sz w:val="32"/>
          <w:szCs w:val="32"/>
        </w:rPr>
        <w:t xml:space="preserve">Your New Boerne Home — A 90-Day Move-In Checklist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Everything to set up, switch on, and sort out — in the order it actually matters.</w:t>
      </w:r>
    </w:p>
    <w:p>
      <w:pPr>
        <w:spacing w:after="200"/>
      </w:pPr>
      <w:r>
        <w:rPr>
          <w:color w:val="1F3A5F"/>
        </w:rPr>
        <w:t xml:space="preserve">Closing day is the easy part. The first ninety days in a new home are when the real work happens — and most of it is small, fast, and easy to forget. This checklist is the one we wish every new Boerne homeowner had on day one. Work top to bottom; check off as you go. Keep it on your fridge.</w:t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DAY 0  ·  Closing Day</w:t>
      </w:r>
      <w:r>
        <w:rPr>
          <w:i/>
          <w:iCs/>
          <w:color w:val="F5F1E8"/>
          <w:sz w:val="18"/>
          <w:szCs w:val="18"/>
        </w:rPr>
        <w:t xml:space="preserve">    Before you sleep in the new place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SECURITY &amp; LOCKS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Re-key every exterior lock or change the locks. (You don't know who has a copy of the old keys.)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Change the garage door opener code. Reset homelink in your vehicles.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Change the alarm system code if there is one. Get the monitoring contract or cancel it.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Test every smoke detector and CO detector. Replace batteries — they are almost certainly old.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PHOTO DOCUMENTATION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Walk every room and take wide-angle photos of every wall and ceiling. Date them — these matter for any future insurance claim.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Photograph every utility meter reading on day 0 (gas, water, electric).</w:t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WEEK 1</w:t>
      </w:r>
      <w:r>
        <w:rPr>
          <w:i/>
          <w:iCs/>
          <w:color w:val="F5F1E8"/>
          <w:sz w:val="18"/>
          <w:szCs w:val="18"/>
        </w:rPr>
        <w:t xml:space="preserve">    Get the systems running and the address registered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UTILITIES (SET UP ACCOUNT, NOT JUST TRANSFER)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Electricity — CPS Energy or Pedernales Electric Cooperative depending on your address. Confirm meter reading matches your day-0 photo.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Water — City of Boerne Water Utilities (in city limits) or your specific water co-op (Springs Hill, Cordillera, etc.) on the rural side.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Trash &amp; recycling — City pickup if in city limits; otherwise contract with Tiger Sanitation, Waste Connections, or your HOA's chosen hauler.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Internet — Spectrum is the dominant cable; GVTC fiber is in many newer subdivisions; satellite (Starlink, ViaSat) for true rural.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Gas (if applicable) — propane tanks are common rural; CPS Energy gas in city limits.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USPS — file change-of-address at usps.com/move (small fee). Then update your address with the IRS, your bank, your insurance, and your employer.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ADDRESS &amp; IDENTITY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Update your driver's license at the Texas DPS (Boerne office is on N Main). 30-day window after move.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Re-register your vehicle at the Kendall County Tax Office. Bring proof of insurance, your title, and your DPS-updated license.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Update voter registration at votetexas.gov.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QUICK SAFETY WINS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Locate and label the main water shut-off, the gas shut-off (if applicable), and the electrical panel.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Test every GFCI outlet (kitchen, bathrooms, garage, exterior).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Replace the air filter in the HVAC. (It's never been changed by the previous owner — guarantee.)</w:t>
      </w:r>
    </w:p>
    <w:p>
      <w:r>
        <w:br w:type="page"/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MONTH 1</w:t>
      </w:r>
      <w:r>
        <w:rPr>
          <w:i/>
          <w:iCs/>
          <w:color w:val="F5F1E8"/>
          <w:sz w:val="18"/>
          <w:szCs w:val="18"/>
        </w:rPr>
        <w:t xml:space="preserve">    Settle in, set baselines, meet the neighbors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SCHEDULE THE INSPECTIONS YOU DIDN'T DO AT PURCHASE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HVAC tune-up — get a service contract (twice-yearly visits) so you know the system's baseline.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Pest control — initial treatment + quarterly plan. Hill Country = scorpions, brown recluse, fire ants. Get ahead of it.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Septic system pumping if rural — every 3–5 years; if you don't have records, schedule now.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Well water test (if on a well) — bacteria, nitrates, hardness. Kendall County offers low-cost testing.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Chimney inspection if you have a fireplace, before the first cold snap.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SCHOOLS &amp; COMMUNITY (FOR FAMILIES)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Enroll children at boerneisd.net. Required documents: proof of residency, immunization records, birth certificate, prior school records.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Get a Patrick Heath Public Library card — free for Kendall County residents.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Sign up for Boerne Community Alerts (boerne-tx.gov) for emergency notifications.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YARD &amp; HILL COUNTRY BASICS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Identify the trees. Live oaks are the most common — and the most vulnerable to oak wilt. Do NOT prune live oaks Feb–Jun.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Check irrigation system if you have one — Boerne is on Stage 1+ watering restrictions most of the year. Know your watering days.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Defensible space for fire safety — clear brush within 30 ft of the house, especially on west and south sides.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Meet the neighbors. Hill Country is a community — knock, introduce, get phone numbers. It pays off in a power outage.</w:t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MONTHS 2–3</w:t>
      </w:r>
      <w:r>
        <w:rPr>
          <w:i/>
          <w:iCs/>
          <w:color w:val="F5F1E8"/>
          <w:sz w:val="18"/>
          <w:szCs w:val="18"/>
        </w:rPr>
        <w:t xml:space="preserve">    Personalize, optimize, and document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MAINTENANCE BASELINE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Have a plumber walk the house and find anything that needs attention before it leaks.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Replace any outlets, switches, or fixtures that look tired. Cheap, immediate visual upgrade.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Caulk and re-paint any exterior trim that's weathered. Hill Country sun is brutal.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Install hose-bib timers if you irrigate by hand. Saves ~30% of water on landscape.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HOMEOWNER RECORDS — START THE FILE NOW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Create a binder (or a Google Drive folder): closing docs, warranty info, every receipt for any work done on the house.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Photograph and file every appliance manual + serial number. They register for warranty in 5 minutes online.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Schedule the day you'll change all your air filters every year (suggest: your spouse's birthday — easy to remember).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Schedule annual reminders: pest renewal, HVAC tune-up, septic pump-out (every 3 yrs), well water test (annual).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TAX &amp; INSURANCE CHECK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File a Homestead Exemption with Kendall County Appraisal District (kendallad.org). Filing deadline is April 30 of the year after you move in. This is free, real money — do it the moment you're eligible.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Review homeowners' insurance: coverage matches replacement cost? wind/hail rider? flood? Hill Country flash flooding is real in low-water-crossing zones.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If over 65 or disabled, file the additional homestead exemption. Bigger savings.</w:t>
      </w:r>
    </w:p>
    <w:p>
      <w:r>
        <w:br w:type="page"/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YEAR 1 +</w:t>
      </w:r>
      <w:r>
        <w:rPr>
          <w:i/>
          <w:iCs/>
          <w:color w:val="F5F1E8"/>
          <w:sz w:val="18"/>
          <w:szCs w:val="18"/>
        </w:rPr>
        <w:t xml:space="preserve">    The annual rhythm to keep the house healthy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QUARTERLY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Pest treatment renewal.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Replace HVAC filter (more often if you have pets or allergies).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Walk the roof from the ground with binoculars — look for missing shingles, displaced flashing, anything sketchy.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TWICE-YEARLY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HVAC tune-up — spring and fall.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Gutter clean. Fall is non-negotiable in oak country; spring catches whatever rode out winter.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Sprinkler system audit. Spring start-up + fall winterize.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ANNUALLY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Septic pump (if year 3+; otherwise inspect).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Well water test.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Tree inspection — especially live oaks. Hire an ISA-certified arborist.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Re-caulk windows and exterior penetrations.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Test smoke + CO detectors and replace batteries.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Review homeowners' policy — coverage in line with replacement cost?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File any required exemption renewals (most are one-time, but verify with KCAD).</w:t>
      </w:r>
    </w:p>
    <w:p>
      <w:pPr>
        <w:spacing w:after="60" w:before="160"/>
      </w:pPr>
      <w:r>
        <w:rPr>
          <w:b/>
          <w:bCs/>
          <w:color w:val="B8860B"/>
          <w:sz w:val="18"/>
          <w:szCs w:val="18"/>
        </w:rPr>
        <w:t xml:space="preserve">EVERY 3–5 YEARS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Repaint exterior wood trim.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Service or replace the water heater (12-year typical lifespan).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Stain or seal the deck if you have one.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Have an electrician inspect the panel and outlets if the house is 20+ years old.</w:t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HILL COUNTRY THINGS NOBODY TELLS YOU</w:t>
      </w:r>
      <w:r>
        <w:rPr>
          <w:i/>
          <w:iCs/>
          <w:color w:val="F5F1E8"/>
          <w:sz w:val="18"/>
          <w:szCs w:val="18"/>
        </w:rPr>
        <w:t xml:space="preserve">    Read once. You'll be glad.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Boerne occasionally loses power in summer storms. A small generator (or at least a chest cooler at the ready) is not paranoid — it's Wednesday.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Low-water crossings really do flood. "Turn around, don't drown" is not a joke. Know which crossings around your house are bad.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Deer eat everything you'd want to plant. Native, drought-tolerant, deer-resistant is the only landscaping framework that works long-term.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Cedar fever is real. December through February. If you've never had it, talk to your doctor before December.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Burn bans happen often. Check kendallcountytx.gov before you light anything outside.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Snakes happen. Most are non-venomous. Learn to recognize the four venomous species (rattlesnake, copperhead, cottonmouth, coral). Don't panic; back away.</w:t>
      </w:r>
    </w:p>
    <w:p>
      <w:pPr>
        <w:spacing w:after="60"/>
        <w:ind w:left="360" w:hanging="360"/>
      </w:pPr>
      <w:r>
        <w:rPr>
          <w:b/>
          <w:bCs/>
          <w:color w:val="B8860B"/>
        </w:rPr>
        <w:t xml:space="preserve">☐  </w:t>
      </w:r>
      <w:r>
        <w:rPr>
          <w:sz w:val="20"/>
          <w:szCs w:val="20"/>
        </w:rPr>
        <w:t xml:space="preserve">Hill Country water is hard. A whole-house softener pays for itself in appliance lifespan.</w:t>
      </w:r>
    </w:p>
    <w:p>
      <w:pPr>
        <w:shd w:fill="1F3A5F" w:val="clear"/>
        <w:spacing w:after="80" w:before="240"/>
      </w:pPr>
      <w:r>
        <w:rPr>
          <w:b/>
          <w:bCs/>
          <w:color w:val="FFFFFF"/>
          <w:sz w:val="24"/>
          <w:szCs w:val="24"/>
        </w:rPr>
        <w:t xml:space="preserve">  EMERGENCY CONTACTS — FILL IN AND POST ON THE FRIDGE</w:t>
      </w:r>
      <w:r>
        <w:rPr>
          <w:i/>
          <w:iCs/>
          <w:color w:val="F5F1E8"/>
          <w:sz w:val="18"/>
          <w:szCs w:val="18"/>
        </w:rPr>
        <w:t xml:space="preserve">    Once. Forever useful.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All Emergencies</w:t>
            </w:r>
            <w:r>
              <w:rPr>
                <w:color w:val="1F3A5F"/>
                <w:sz w:val="18"/>
                <w:szCs w:val="18"/>
              </w:rPr>
              <w:t xml:space="preserve">
911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Boerne Police (non-emergency)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Kendall Co. Sheriff (non-emergency)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</w:tr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Poison Control</w:t>
            </w:r>
            <w:r>
              <w:rPr>
                <w:color w:val="1F3A5F"/>
                <w:sz w:val="18"/>
                <w:szCs w:val="18"/>
              </w:rPr>
              <w:t xml:space="preserve">
800-222-1222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Electricity outage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Water (after-hours leak)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</w:tr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Closest ER (Methodist Boerne)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Closest urgent care</w:t>
            </w:r>
            <w:r>
              <w:rPr>
                <w:color w:val="595959"/>
                <w:sz w:val="18"/>
                <w:szCs w:val="18"/>
              </w:rPr>
              <w:t xml:space="preserve">
[Phone]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Your realtor</w:t>
            </w:r>
            <w:r>
              <w:rPr>
                <w:color w:val="1F3A5F"/>
                <w:sz w:val="18"/>
                <w:szCs w:val="18"/>
              </w:rPr>
              <w:t xml:space="preserve">
[Realtor name + phone]</w:t>
            </w:r>
          </w:p>
        </w:tc>
      </w:tr>
    </w:tbl>
    <w:p>
      <w:pPr>
        <w:shd w:fill="1F3A5F" w:val="clear"/>
        <w:spacing w:after="80" w:before="240"/>
        <w:jc w:val="center"/>
      </w:pPr>
      <w:r>
        <w:rPr>
          <w:color w:val="FFFFFF"/>
          <w:sz w:val="18"/>
          <w:szCs w:val="18"/>
        </w:rPr>
        <w:t xml:space="preserve">  Need a Verified Boerne pro for any of the above?  </w:t>
      </w:r>
      <w:r>
        <w:rPr>
          <w:b/>
          <w:bCs/>
          <w:color w:val="B8860B"/>
          <w:sz w:val="18"/>
          <w:szCs w:val="18"/>
        </w:rPr>
        <w:t xml:space="preserve">BoernesHandyHub.com</w:t>
      </w:r>
      <w:r>
        <w:rPr>
          <w:color w:val="FFFFFF"/>
          <w:sz w:val="18"/>
          <w:szCs w:val="18"/>
        </w:rPr>
        <w:t xml:space="preserve">  ·  Every business in our directory is license- and insurance-verified.  </w:t>
      </w:r>
    </w:p>
    <w:p>
      <w:pPr>
        <w:spacing w:before="60"/>
        <w:jc w:val="center"/>
      </w:pPr>
      <w:r>
        <w:rPr>
          <w:i/>
          <w:iCs/>
          <w:color w:val="595959"/>
          <w:sz w:val="16"/>
          <w:szCs w:val="16"/>
        </w:rPr>
        <w:t xml:space="preserve">This checklist was prepared for you by your realtor. Updated annually by BoernesHandyHub.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BoernesHandyHub.com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Boerne New-Home Move-In Checklist</dc:title>
  <dc:creator>BoernesHandyHub</dc:creator>
  <cp:lastModifiedBy>Un-named</cp:lastModifiedBy>
  <cp:revision>1</cp:revision>
  <dcterms:created xsi:type="dcterms:W3CDTF">2026-04-30T15:14:26.986Z</dcterms:created>
  <dcterms:modified xsi:type="dcterms:W3CDTF">2026-04-30T15:14:26.986Z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