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9EE" w:rsidRPr="000B5C92" w:rsidRDefault="002329EE" w:rsidP="002329EE">
      <w:pPr>
        <w:rPr>
          <w:sz w:val="20"/>
          <w:szCs w:val="20"/>
        </w:rPr>
      </w:pPr>
      <w:r w:rsidRPr="000B5C92">
        <w:rPr>
          <w:sz w:val="20"/>
          <w:szCs w:val="20"/>
        </w:rPr>
        <w:t>Bug Report 1:</w:t>
      </w:r>
    </w:p>
    <w:p w:rsidR="002329EE" w:rsidRPr="000B5C92" w:rsidRDefault="002329EE" w:rsidP="002329EE">
      <w:pPr>
        <w:rPr>
          <w:sz w:val="20"/>
          <w:szCs w:val="20"/>
        </w:rPr>
      </w:pPr>
    </w:p>
    <w:p w:rsidR="002329EE" w:rsidRPr="000B5C92" w:rsidRDefault="002329EE" w:rsidP="002329EE">
      <w:pPr>
        <w:rPr>
          <w:sz w:val="20"/>
          <w:szCs w:val="20"/>
        </w:rPr>
      </w:pPr>
      <w:r w:rsidRPr="000B5C92">
        <w:rPr>
          <w:sz w:val="20"/>
          <w:szCs w:val="20"/>
        </w:rPr>
        <w:t>Summary: Error message not displayed when providing an invalid email format</w:t>
      </w:r>
    </w:p>
    <w:p w:rsidR="002329EE" w:rsidRPr="000B5C92" w:rsidRDefault="002329EE" w:rsidP="002329EE">
      <w:pPr>
        <w:rPr>
          <w:sz w:val="20"/>
          <w:szCs w:val="20"/>
        </w:rPr>
      </w:pPr>
    </w:p>
    <w:p w:rsidR="002329EE" w:rsidRPr="000B5C92" w:rsidRDefault="002329EE" w:rsidP="002329EE">
      <w:pPr>
        <w:rPr>
          <w:sz w:val="20"/>
          <w:szCs w:val="20"/>
        </w:rPr>
      </w:pPr>
      <w:r w:rsidRPr="000B5C92">
        <w:rPr>
          <w:sz w:val="20"/>
          <w:szCs w:val="20"/>
        </w:rPr>
        <w:t>Description: When providing an invalid email format in the E-mail or phone number field during signup, no error message is displayed to notify the user about the incorrect input. This can lead to confusion and users may not be aware of the issue.</w:t>
      </w:r>
    </w:p>
    <w:p w:rsidR="002329EE" w:rsidRPr="000B5C92" w:rsidRDefault="002329EE" w:rsidP="002329EE">
      <w:pPr>
        <w:rPr>
          <w:sz w:val="20"/>
          <w:szCs w:val="20"/>
        </w:rPr>
      </w:pPr>
    </w:p>
    <w:p w:rsidR="002329EE" w:rsidRPr="000B5C92" w:rsidRDefault="003070A5" w:rsidP="002329EE">
      <w:pPr>
        <w:rPr>
          <w:sz w:val="20"/>
          <w:szCs w:val="20"/>
        </w:rPr>
      </w:pPr>
      <w:r>
        <w:rPr>
          <w:sz w:val="20"/>
          <w:szCs w:val="20"/>
        </w:rPr>
        <w:t xml:space="preserve">Environment: </w:t>
      </w:r>
      <w:r w:rsidR="00593C72">
        <w:rPr>
          <w:sz w:val="20"/>
          <w:szCs w:val="20"/>
        </w:rPr>
        <w:t>Web application hotline.ua version 4.19</w:t>
      </w:r>
    </w:p>
    <w:p w:rsidR="002329EE" w:rsidRPr="003070A5" w:rsidRDefault="003070A5" w:rsidP="002329EE">
      <w:pPr>
        <w:rPr>
          <w:rFonts w:cstheme="minorHAnsi"/>
          <w:sz w:val="20"/>
          <w:szCs w:val="20"/>
          <w:shd w:val="clear" w:color="auto" w:fill="FFFFFF"/>
        </w:rPr>
      </w:pPr>
      <w:r w:rsidRPr="003070A5">
        <w:rPr>
          <w:rFonts w:cstheme="minorHAnsi"/>
          <w:sz w:val="20"/>
          <w:szCs w:val="20"/>
          <w:shd w:val="clear" w:color="auto" w:fill="FFFFFF"/>
        </w:rPr>
        <w:t>Version 120.0.6099.130 (Official Build) (64-bit)</w:t>
      </w:r>
    </w:p>
    <w:p w:rsidR="003070A5" w:rsidRDefault="003070A5" w:rsidP="002329EE">
      <w:pPr>
        <w:rPr>
          <w:sz w:val="20"/>
          <w:szCs w:val="20"/>
        </w:rPr>
      </w:pPr>
      <w:r w:rsidRPr="003070A5">
        <w:rPr>
          <w:sz w:val="20"/>
          <w:szCs w:val="20"/>
        </w:rPr>
        <w:t>Windows 10 Home</w:t>
      </w:r>
    </w:p>
    <w:p w:rsidR="003070A5" w:rsidRPr="000B5C92" w:rsidRDefault="003070A5" w:rsidP="002329EE">
      <w:pPr>
        <w:rPr>
          <w:sz w:val="20"/>
          <w:szCs w:val="20"/>
        </w:rPr>
      </w:pPr>
      <w:r>
        <w:rPr>
          <w:sz w:val="20"/>
          <w:szCs w:val="20"/>
        </w:rPr>
        <w:t xml:space="preserve">Asus ROG </w:t>
      </w:r>
      <w:proofErr w:type="spellStart"/>
      <w:r>
        <w:rPr>
          <w:sz w:val="20"/>
          <w:szCs w:val="20"/>
        </w:rPr>
        <w:t>Strix</w:t>
      </w:r>
      <w:proofErr w:type="spellEnd"/>
      <w:r>
        <w:rPr>
          <w:sz w:val="20"/>
          <w:szCs w:val="20"/>
        </w:rPr>
        <w:t xml:space="preserve"> 2019</w:t>
      </w:r>
    </w:p>
    <w:p w:rsidR="002329EE" w:rsidRPr="000B5C92" w:rsidRDefault="002329EE" w:rsidP="002329EE">
      <w:pPr>
        <w:rPr>
          <w:sz w:val="20"/>
          <w:szCs w:val="20"/>
        </w:rPr>
      </w:pPr>
      <w:r w:rsidRPr="000B5C92">
        <w:rPr>
          <w:sz w:val="20"/>
          <w:szCs w:val="20"/>
        </w:rPr>
        <w:t>Preconditions:</w:t>
      </w:r>
    </w:p>
    <w:p w:rsidR="002329EE" w:rsidRPr="000B5C92" w:rsidRDefault="002329EE" w:rsidP="002329EE">
      <w:pPr>
        <w:rPr>
          <w:sz w:val="20"/>
          <w:szCs w:val="20"/>
        </w:rPr>
      </w:pPr>
      <w:r w:rsidRPr="000B5C92">
        <w:rPr>
          <w:sz w:val="20"/>
          <w:szCs w:val="20"/>
        </w:rPr>
        <w:t>1. Access the sign up page on the website.</w:t>
      </w:r>
    </w:p>
    <w:p w:rsidR="002329EE" w:rsidRPr="000B5C92" w:rsidRDefault="002329EE" w:rsidP="002329EE">
      <w:pPr>
        <w:rPr>
          <w:sz w:val="20"/>
          <w:szCs w:val="20"/>
        </w:rPr>
      </w:pPr>
      <w:r w:rsidRPr="000B5C92">
        <w:rPr>
          <w:sz w:val="20"/>
          <w:szCs w:val="20"/>
        </w:rPr>
        <w:t>2. Ensure no user account or session is active.</w:t>
      </w:r>
    </w:p>
    <w:p w:rsidR="002329EE" w:rsidRPr="000B5C92" w:rsidRDefault="002329EE" w:rsidP="002329EE">
      <w:pPr>
        <w:rPr>
          <w:sz w:val="20"/>
          <w:szCs w:val="20"/>
        </w:rPr>
      </w:pPr>
    </w:p>
    <w:p w:rsidR="002329EE" w:rsidRPr="000B5C92" w:rsidRDefault="002329EE" w:rsidP="002329EE">
      <w:pPr>
        <w:rPr>
          <w:sz w:val="20"/>
          <w:szCs w:val="20"/>
        </w:rPr>
      </w:pPr>
      <w:r w:rsidRPr="000B5C92">
        <w:rPr>
          <w:sz w:val="20"/>
          <w:szCs w:val="20"/>
        </w:rPr>
        <w:t>Steps to reproduce:</w:t>
      </w:r>
    </w:p>
    <w:p w:rsidR="002329EE" w:rsidRPr="000B5C92" w:rsidRDefault="002329EE" w:rsidP="002329EE">
      <w:pPr>
        <w:rPr>
          <w:sz w:val="20"/>
          <w:szCs w:val="20"/>
        </w:rPr>
      </w:pPr>
      <w:r w:rsidRPr="000B5C92">
        <w:rPr>
          <w:sz w:val="20"/>
          <w:szCs w:val="20"/>
        </w:rPr>
        <w:t>1. Enter an invalid email format (e.g., 'abc@123', 'test@')</w:t>
      </w:r>
    </w:p>
    <w:p w:rsidR="002329EE" w:rsidRPr="000B5C92" w:rsidRDefault="002329EE" w:rsidP="002329EE">
      <w:pPr>
        <w:rPr>
          <w:sz w:val="20"/>
          <w:szCs w:val="20"/>
        </w:rPr>
      </w:pPr>
      <w:r w:rsidRPr="000B5C92">
        <w:rPr>
          <w:sz w:val="20"/>
          <w:szCs w:val="20"/>
        </w:rPr>
        <w:t>2. Click on the Signup button.</w:t>
      </w:r>
    </w:p>
    <w:p w:rsidR="002329EE" w:rsidRPr="000B5C92" w:rsidRDefault="002329EE" w:rsidP="002329EE">
      <w:pPr>
        <w:rPr>
          <w:sz w:val="20"/>
          <w:szCs w:val="20"/>
        </w:rPr>
      </w:pPr>
    </w:p>
    <w:p w:rsidR="002329EE" w:rsidRPr="000B5C92" w:rsidRDefault="002329EE" w:rsidP="002329EE">
      <w:pPr>
        <w:rPr>
          <w:sz w:val="20"/>
          <w:szCs w:val="20"/>
        </w:rPr>
      </w:pPr>
      <w:r w:rsidRPr="000B5C92">
        <w:rPr>
          <w:sz w:val="20"/>
          <w:szCs w:val="20"/>
        </w:rPr>
        <w:t>Actual result: No error message is displayed, and the user is not notified about the invalid email format.</w:t>
      </w:r>
    </w:p>
    <w:p w:rsidR="002329EE" w:rsidRPr="000B5C92" w:rsidRDefault="002329EE" w:rsidP="002329EE">
      <w:pPr>
        <w:rPr>
          <w:sz w:val="20"/>
          <w:szCs w:val="20"/>
        </w:rPr>
      </w:pPr>
    </w:p>
    <w:p w:rsidR="002329EE" w:rsidRPr="000B5C92" w:rsidRDefault="002329EE" w:rsidP="002329EE">
      <w:pPr>
        <w:rPr>
          <w:sz w:val="20"/>
          <w:szCs w:val="20"/>
        </w:rPr>
      </w:pPr>
      <w:r w:rsidRPr="000B5C92">
        <w:rPr>
          <w:sz w:val="20"/>
          <w:szCs w:val="20"/>
        </w:rPr>
        <w:t>Expected result: An error message should be displayed indicating that the email format is invalid, preventing the user from proceeding with the signup process until a valid email format is provided.</w:t>
      </w:r>
    </w:p>
    <w:p w:rsidR="002329EE" w:rsidRPr="000B5C92" w:rsidRDefault="002329EE" w:rsidP="002329EE">
      <w:pPr>
        <w:rPr>
          <w:sz w:val="20"/>
          <w:szCs w:val="20"/>
        </w:rPr>
      </w:pPr>
    </w:p>
    <w:p w:rsidR="002329EE" w:rsidRPr="000B5C92" w:rsidRDefault="002329EE" w:rsidP="002329EE">
      <w:pPr>
        <w:rPr>
          <w:sz w:val="20"/>
          <w:szCs w:val="20"/>
        </w:rPr>
      </w:pPr>
      <w:r w:rsidRPr="000B5C92">
        <w:rPr>
          <w:sz w:val="20"/>
          <w:szCs w:val="20"/>
        </w:rPr>
        <w:t>Attachments:</w:t>
      </w:r>
      <w:r w:rsidR="00FE63DB">
        <w:rPr>
          <w:sz w:val="20"/>
          <w:szCs w:val="20"/>
        </w:rPr>
        <w:t xml:space="preserve"> </w:t>
      </w:r>
      <w:r w:rsidR="00FE63DB" w:rsidRPr="00FE63DB">
        <w:rPr>
          <w:sz w:val="20"/>
          <w:szCs w:val="20"/>
        </w:rPr>
        <w:t>https://prnt.sc/HGuOJnjbPYG9</w:t>
      </w:r>
    </w:p>
    <w:p w:rsidR="002329EE" w:rsidRPr="000B5C92" w:rsidRDefault="002329EE" w:rsidP="002329EE">
      <w:pPr>
        <w:rPr>
          <w:sz w:val="20"/>
          <w:szCs w:val="20"/>
        </w:rPr>
      </w:pPr>
    </w:p>
    <w:p w:rsidR="002329EE" w:rsidRPr="000B5C92" w:rsidRDefault="002329EE" w:rsidP="002329EE">
      <w:pPr>
        <w:rPr>
          <w:sz w:val="20"/>
          <w:szCs w:val="20"/>
        </w:rPr>
      </w:pPr>
      <w:r w:rsidRPr="000B5C92">
        <w:rPr>
          <w:sz w:val="20"/>
          <w:szCs w:val="20"/>
        </w:rPr>
        <w:t>Assigned:</w:t>
      </w:r>
      <w:r w:rsidR="00FE63DB">
        <w:rPr>
          <w:sz w:val="20"/>
          <w:szCs w:val="20"/>
        </w:rPr>
        <w:t xml:space="preserve"> Developer: Nick</w:t>
      </w:r>
    </w:p>
    <w:p w:rsidR="002329EE" w:rsidRPr="000B5C92" w:rsidRDefault="002329EE" w:rsidP="002329EE">
      <w:pPr>
        <w:rPr>
          <w:sz w:val="20"/>
          <w:szCs w:val="20"/>
        </w:rPr>
      </w:pPr>
    </w:p>
    <w:p w:rsidR="002329EE" w:rsidRPr="000B5C92" w:rsidRDefault="002329EE" w:rsidP="002329EE">
      <w:pPr>
        <w:rPr>
          <w:sz w:val="20"/>
          <w:szCs w:val="20"/>
        </w:rPr>
      </w:pPr>
      <w:r w:rsidRPr="000B5C92">
        <w:rPr>
          <w:sz w:val="20"/>
          <w:szCs w:val="20"/>
        </w:rPr>
        <w:t>Severity:</w:t>
      </w:r>
      <w:r w:rsidR="00826C26">
        <w:rPr>
          <w:sz w:val="20"/>
          <w:szCs w:val="20"/>
        </w:rPr>
        <w:t xml:space="preserve"> S4 (Minor)</w:t>
      </w:r>
    </w:p>
    <w:p w:rsidR="002329EE" w:rsidRPr="000B5C92" w:rsidRDefault="002329EE" w:rsidP="002329EE">
      <w:pPr>
        <w:rPr>
          <w:sz w:val="20"/>
          <w:szCs w:val="20"/>
        </w:rPr>
      </w:pPr>
    </w:p>
    <w:p w:rsidR="002329EE" w:rsidRPr="000B5C92" w:rsidRDefault="002329EE" w:rsidP="002329EE">
      <w:pPr>
        <w:rPr>
          <w:sz w:val="20"/>
          <w:szCs w:val="20"/>
        </w:rPr>
      </w:pPr>
      <w:r w:rsidRPr="000B5C92">
        <w:rPr>
          <w:sz w:val="20"/>
          <w:szCs w:val="20"/>
        </w:rPr>
        <w:t>Priority:</w:t>
      </w:r>
      <w:r w:rsidR="00826C26">
        <w:rPr>
          <w:sz w:val="20"/>
          <w:szCs w:val="20"/>
        </w:rPr>
        <w:t xml:space="preserve"> P2 (Medium)</w:t>
      </w:r>
    </w:p>
    <w:p w:rsidR="000B5C92" w:rsidRPr="000B5C92" w:rsidRDefault="000B5C92" w:rsidP="000B5C92">
      <w:pPr>
        <w:rPr>
          <w:sz w:val="20"/>
          <w:szCs w:val="20"/>
        </w:rPr>
      </w:pPr>
      <w:r w:rsidRPr="000B5C92">
        <w:rPr>
          <w:sz w:val="20"/>
          <w:szCs w:val="20"/>
        </w:rPr>
        <w:lastRenderedPageBreak/>
        <w:t>Bug Report 2:</w:t>
      </w:r>
    </w:p>
    <w:p w:rsidR="000B5C92" w:rsidRPr="000B5C92" w:rsidRDefault="000B5C92" w:rsidP="000B5C92">
      <w:pPr>
        <w:rPr>
          <w:sz w:val="20"/>
          <w:szCs w:val="20"/>
        </w:rPr>
      </w:pPr>
    </w:p>
    <w:p w:rsidR="000B5C92" w:rsidRPr="000B5C92" w:rsidRDefault="000B5C92" w:rsidP="000B5C92">
      <w:pPr>
        <w:rPr>
          <w:sz w:val="20"/>
          <w:szCs w:val="20"/>
        </w:rPr>
      </w:pPr>
      <w:r w:rsidRPr="000B5C92">
        <w:rPr>
          <w:sz w:val="20"/>
          <w:szCs w:val="20"/>
        </w:rPr>
        <w:t>Summary: Missing validation for a required field - Name or Nickname</w:t>
      </w:r>
    </w:p>
    <w:p w:rsidR="000B5C92" w:rsidRPr="000B5C92" w:rsidRDefault="000B5C92" w:rsidP="000B5C92">
      <w:pPr>
        <w:rPr>
          <w:sz w:val="20"/>
          <w:szCs w:val="20"/>
        </w:rPr>
      </w:pPr>
    </w:p>
    <w:p w:rsidR="000B5C92" w:rsidRPr="000B5C92" w:rsidRDefault="000B5C92" w:rsidP="000B5C92">
      <w:pPr>
        <w:rPr>
          <w:sz w:val="20"/>
          <w:szCs w:val="20"/>
        </w:rPr>
      </w:pPr>
      <w:r w:rsidRPr="000B5C92">
        <w:rPr>
          <w:sz w:val="20"/>
          <w:szCs w:val="20"/>
        </w:rPr>
        <w:t>Description: The Name or Nickname field is marked as a required field for signing up, but no validation is implemented to ensure that the field is not left blank during the signup process.</w:t>
      </w:r>
    </w:p>
    <w:p w:rsidR="000B5C92" w:rsidRPr="000B5C92" w:rsidRDefault="000B5C92" w:rsidP="000B5C92">
      <w:pPr>
        <w:rPr>
          <w:sz w:val="20"/>
          <w:szCs w:val="20"/>
        </w:rPr>
      </w:pPr>
    </w:p>
    <w:p w:rsidR="000B5C92" w:rsidRPr="000B5C92" w:rsidRDefault="000B5C92" w:rsidP="000B5C92">
      <w:pPr>
        <w:rPr>
          <w:sz w:val="20"/>
          <w:szCs w:val="20"/>
        </w:rPr>
      </w:pPr>
      <w:r w:rsidRPr="000B5C92">
        <w:rPr>
          <w:sz w:val="20"/>
          <w:szCs w:val="20"/>
        </w:rPr>
        <w:t xml:space="preserve">Environment: </w:t>
      </w:r>
      <w:r w:rsidR="00593C72">
        <w:rPr>
          <w:sz w:val="20"/>
          <w:szCs w:val="20"/>
        </w:rPr>
        <w:t>Web application hotline.ua version 4.19</w:t>
      </w:r>
    </w:p>
    <w:p w:rsidR="003070A5" w:rsidRPr="003070A5" w:rsidRDefault="003070A5" w:rsidP="003070A5">
      <w:pPr>
        <w:rPr>
          <w:rFonts w:cstheme="minorHAnsi"/>
          <w:sz w:val="20"/>
          <w:szCs w:val="20"/>
          <w:shd w:val="clear" w:color="auto" w:fill="FFFFFF"/>
        </w:rPr>
      </w:pPr>
      <w:r w:rsidRPr="003070A5">
        <w:rPr>
          <w:rFonts w:cstheme="minorHAnsi"/>
          <w:sz w:val="20"/>
          <w:szCs w:val="20"/>
          <w:shd w:val="clear" w:color="auto" w:fill="FFFFFF"/>
        </w:rPr>
        <w:t>Version 120.0.6099.130 (Official Build) (64-bit)</w:t>
      </w:r>
    </w:p>
    <w:p w:rsidR="003070A5" w:rsidRDefault="003070A5" w:rsidP="003070A5">
      <w:pPr>
        <w:rPr>
          <w:sz w:val="20"/>
          <w:szCs w:val="20"/>
        </w:rPr>
      </w:pPr>
      <w:r w:rsidRPr="003070A5">
        <w:rPr>
          <w:sz w:val="20"/>
          <w:szCs w:val="20"/>
        </w:rPr>
        <w:t>Windows 10 Home</w:t>
      </w:r>
    </w:p>
    <w:p w:rsidR="000B5C92" w:rsidRPr="000B5C92" w:rsidRDefault="003070A5" w:rsidP="003070A5">
      <w:pPr>
        <w:rPr>
          <w:sz w:val="20"/>
          <w:szCs w:val="20"/>
        </w:rPr>
      </w:pPr>
      <w:r>
        <w:rPr>
          <w:sz w:val="20"/>
          <w:szCs w:val="20"/>
        </w:rPr>
        <w:t xml:space="preserve">Asus ROG </w:t>
      </w:r>
      <w:proofErr w:type="spellStart"/>
      <w:r>
        <w:rPr>
          <w:sz w:val="20"/>
          <w:szCs w:val="20"/>
        </w:rPr>
        <w:t>Strix</w:t>
      </w:r>
      <w:proofErr w:type="spellEnd"/>
      <w:r>
        <w:rPr>
          <w:sz w:val="20"/>
          <w:szCs w:val="20"/>
        </w:rPr>
        <w:t xml:space="preserve"> 2019</w:t>
      </w:r>
    </w:p>
    <w:p w:rsidR="000B5C92" w:rsidRPr="000B5C92" w:rsidRDefault="000B5C92" w:rsidP="000B5C92">
      <w:pPr>
        <w:rPr>
          <w:sz w:val="20"/>
          <w:szCs w:val="20"/>
        </w:rPr>
      </w:pPr>
      <w:r w:rsidRPr="000B5C92">
        <w:rPr>
          <w:sz w:val="20"/>
          <w:szCs w:val="20"/>
        </w:rPr>
        <w:t>Preconditions:</w:t>
      </w:r>
    </w:p>
    <w:p w:rsidR="000B5C92" w:rsidRPr="000B5C92" w:rsidRDefault="000B5C92" w:rsidP="000B5C92">
      <w:pPr>
        <w:rPr>
          <w:sz w:val="20"/>
          <w:szCs w:val="20"/>
        </w:rPr>
      </w:pPr>
      <w:r w:rsidRPr="000B5C92">
        <w:rPr>
          <w:sz w:val="20"/>
          <w:szCs w:val="20"/>
        </w:rPr>
        <w:t>1. Launch the mobile app and navigate to the sign-up page.</w:t>
      </w:r>
    </w:p>
    <w:p w:rsidR="000B5C92" w:rsidRPr="000B5C92" w:rsidRDefault="000B5C92" w:rsidP="000B5C92">
      <w:pPr>
        <w:rPr>
          <w:sz w:val="20"/>
          <w:szCs w:val="20"/>
        </w:rPr>
      </w:pPr>
      <w:r w:rsidRPr="000B5C92">
        <w:rPr>
          <w:sz w:val="20"/>
          <w:szCs w:val="20"/>
        </w:rPr>
        <w:t>2. Ensure no user account or session is active.</w:t>
      </w:r>
    </w:p>
    <w:p w:rsidR="000B5C92" w:rsidRPr="000B5C92" w:rsidRDefault="000B5C92" w:rsidP="000B5C92">
      <w:pPr>
        <w:rPr>
          <w:sz w:val="20"/>
          <w:szCs w:val="20"/>
        </w:rPr>
      </w:pPr>
    </w:p>
    <w:p w:rsidR="000B5C92" w:rsidRPr="000B5C92" w:rsidRDefault="000B5C92" w:rsidP="000B5C92">
      <w:pPr>
        <w:rPr>
          <w:sz w:val="20"/>
          <w:szCs w:val="20"/>
        </w:rPr>
      </w:pPr>
      <w:r w:rsidRPr="000B5C92">
        <w:rPr>
          <w:sz w:val="20"/>
          <w:szCs w:val="20"/>
        </w:rPr>
        <w:t>Steps to reproduce:</w:t>
      </w:r>
    </w:p>
    <w:p w:rsidR="000B5C92" w:rsidRPr="000B5C92" w:rsidRDefault="000B5C92" w:rsidP="000B5C92">
      <w:pPr>
        <w:rPr>
          <w:sz w:val="20"/>
          <w:szCs w:val="20"/>
        </w:rPr>
      </w:pPr>
      <w:r w:rsidRPr="000B5C92">
        <w:rPr>
          <w:sz w:val="20"/>
          <w:szCs w:val="20"/>
        </w:rPr>
        <w:t>1. Leave the Name or Nickname field blank.</w:t>
      </w:r>
    </w:p>
    <w:p w:rsidR="000B5C92" w:rsidRPr="000B5C92" w:rsidRDefault="000B5C92" w:rsidP="000B5C92">
      <w:pPr>
        <w:rPr>
          <w:sz w:val="20"/>
          <w:szCs w:val="20"/>
        </w:rPr>
      </w:pPr>
      <w:r w:rsidRPr="000B5C92">
        <w:rPr>
          <w:sz w:val="20"/>
          <w:szCs w:val="20"/>
        </w:rPr>
        <w:t>2. Click on the Signup button.</w:t>
      </w:r>
    </w:p>
    <w:p w:rsidR="000B5C92" w:rsidRPr="000B5C92" w:rsidRDefault="000B5C92" w:rsidP="000B5C92">
      <w:pPr>
        <w:rPr>
          <w:sz w:val="20"/>
          <w:szCs w:val="20"/>
        </w:rPr>
      </w:pPr>
    </w:p>
    <w:p w:rsidR="000B5C92" w:rsidRPr="000B5C92" w:rsidRDefault="000B5C92" w:rsidP="000B5C92">
      <w:pPr>
        <w:rPr>
          <w:sz w:val="20"/>
          <w:szCs w:val="20"/>
        </w:rPr>
      </w:pPr>
      <w:r w:rsidRPr="000B5C92">
        <w:rPr>
          <w:sz w:val="20"/>
          <w:szCs w:val="20"/>
        </w:rPr>
        <w:t>Actual result: The signup process proceeds without any validation, allowing the user to create an account without entering a Name or Nickname.</w:t>
      </w:r>
    </w:p>
    <w:p w:rsidR="000B5C92" w:rsidRPr="000B5C92" w:rsidRDefault="000B5C92" w:rsidP="000B5C92">
      <w:pPr>
        <w:rPr>
          <w:sz w:val="20"/>
          <w:szCs w:val="20"/>
        </w:rPr>
      </w:pPr>
    </w:p>
    <w:p w:rsidR="000B5C92" w:rsidRPr="000B5C92" w:rsidRDefault="000B5C92" w:rsidP="000B5C92">
      <w:pPr>
        <w:rPr>
          <w:sz w:val="20"/>
          <w:szCs w:val="20"/>
        </w:rPr>
      </w:pPr>
      <w:r w:rsidRPr="000B5C92">
        <w:rPr>
          <w:sz w:val="20"/>
          <w:szCs w:val="20"/>
        </w:rPr>
        <w:t>Expected result: The user should be prompted to provide a Name or Nickname before proceeding with the signup process. An error message should be displayed when attempting to sign up without entering any value in this field.</w:t>
      </w:r>
    </w:p>
    <w:p w:rsidR="000B5C92" w:rsidRPr="000B5C92" w:rsidRDefault="000B5C92" w:rsidP="000B5C92">
      <w:pPr>
        <w:rPr>
          <w:sz w:val="20"/>
          <w:szCs w:val="20"/>
        </w:rPr>
      </w:pPr>
    </w:p>
    <w:p w:rsidR="000B5C92" w:rsidRPr="000B5C92" w:rsidRDefault="003070A5" w:rsidP="000B5C92">
      <w:pPr>
        <w:rPr>
          <w:sz w:val="20"/>
          <w:szCs w:val="20"/>
        </w:rPr>
      </w:pPr>
      <w:r>
        <w:rPr>
          <w:sz w:val="20"/>
          <w:szCs w:val="20"/>
        </w:rPr>
        <w:t>Attachments:</w:t>
      </w:r>
    </w:p>
    <w:p w:rsidR="009F15B9" w:rsidRDefault="009F15B9" w:rsidP="000B5C92">
      <w:pPr>
        <w:rPr>
          <w:sz w:val="20"/>
          <w:szCs w:val="20"/>
        </w:rPr>
      </w:pPr>
    </w:p>
    <w:p w:rsidR="003070A5" w:rsidRPr="000B5C92" w:rsidRDefault="000B5C92" w:rsidP="000B5C92">
      <w:pPr>
        <w:rPr>
          <w:sz w:val="20"/>
          <w:szCs w:val="20"/>
        </w:rPr>
      </w:pPr>
      <w:r w:rsidRPr="000B5C92">
        <w:rPr>
          <w:sz w:val="20"/>
          <w:szCs w:val="20"/>
        </w:rPr>
        <w:t>Assigned:</w:t>
      </w:r>
      <w:r w:rsidR="00FE63DB">
        <w:rPr>
          <w:sz w:val="20"/>
          <w:szCs w:val="20"/>
        </w:rPr>
        <w:t xml:space="preserve"> Developer: Nick</w:t>
      </w:r>
    </w:p>
    <w:p w:rsidR="009F15B9" w:rsidRDefault="009F15B9" w:rsidP="000B5C92">
      <w:pPr>
        <w:rPr>
          <w:sz w:val="20"/>
          <w:szCs w:val="20"/>
        </w:rPr>
      </w:pPr>
    </w:p>
    <w:p w:rsidR="000B5C92" w:rsidRPr="000B5C92" w:rsidRDefault="003070A5" w:rsidP="000B5C92">
      <w:pPr>
        <w:rPr>
          <w:sz w:val="20"/>
          <w:szCs w:val="20"/>
        </w:rPr>
      </w:pPr>
      <w:r>
        <w:rPr>
          <w:sz w:val="20"/>
          <w:szCs w:val="20"/>
        </w:rPr>
        <w:t>Severity:</w:t>
      </w:r>
      <w:r w:rsidR="000D0F55">
        <w:rPr>
          <w:sz w:val="20"/>
          <w:szCs w:val="20"/>
        </w:rPr>
        <w:t xml:space="preserve"> S3 (Major)</w:t>
      </w:r>
    </w:p>
    <w:p w:rsidR="009F15B9" w:rsidRDefault="009F15B9" w:rsidP="000B5C92">
      <w:pPr>
        <w:rPr>
          <w:sz w:val="20"/>
          <w:szCs w:val="20"/>
        </w:rPr>
      </w:pPr>
    </w:p>
    <w:p w:rsidR="000B5C92" w:rsidRPr="000B5C92" w:rsidRDefault="000B5C92" w:rsidP="000B5C92">
      <w:pPr>
        <w:rPr>
          <w:sz w:val="20"/>
          <w:szCs w:val="20"/>
        </w:rPr>
      </w:pPr>
      <w:r w:rsidRPr="000B5C92">
        <w:rPr>
          <w:sz w:val="20"/>
          <w:szCs w:val="20"/>
        </w:rPr>
        <w:t>Priority:</w:t>
      </w:r>
      <w:r w:rsidR="000D0F55">
        <w:rPr>
          <w:sz w:val="20"/>
          <w:szCs w:val="20"/>
        </w:rPr>
        <w:t xml:space="preserve"> P1 (High)</w:t>
      </w:r>
    </w:p>
    <w:p w:rsidR="007063FE" w:rsidRPr="007063FE" w:rsidRDefault="007063FE" w:rsidP="007063FE">
      <w:pPr>
        <w:rPr>
          <w:sz w:val="20"/>
          <w:szCs w:val="20"/>
        </w:rPr>
      </w:pPr>
      <w:r w:rsidRPr="007063FE">
        <w:rPr>
          <w:sz w:val="20"/>
          <w:szCs w:val="20"/>
        </w:rPr>
        <w:lastRenderedPageBreak/>
        <w:t>Bug Report 3:</w:t>
      </w:r>
    </w:p>
    <w:p w:rsidR="007063FE" w:rsidRPr="007063FE" w:rsidRDefault="007063FE" w:rsidP="007063FE">
      <w:pPr>
        <w:rPr>
          <w:sz w:val="20"/>
          <w:szCs w:val="20"/>
        </w:rPr>
      </w:pPr>
    </w:p>
    <w:p w:rsidR="007063FE" w:rsidRPr="007063FE" w:rsidRDefault="007063FE" w:rsidP="007063FE">
      <w:pPr>
        <w:rPr>
          <w:sz w:val="20"/>
          <w:szCs w:val="20"/>
        </w:rPr>
      </w:pPr>
      <w:r w:rsidRPr="007063FE">
        <w:rPr>
          <w:sz w:val="20"/>
          <w:szCs w:val="20"/>
        </w:rPr>
        <w:t>Summary: Password field does not show user-friendly requirements</w:t>
      </w:r>
    </w:p>
    <w:p w:rsidR="007063FE" w:rsidRPr="007063FE" w:rsidRDefault="007063FE" w:rsidP="007063FE">
      <w:pPr>
        <w:rPr>
          <w:sz w:val="20"/>
          <w:szCs w:val="20"/>
        </w:rPr>
      </w:pPr>
    </w:p>
    <w:p w:rsidR="007063FE" w:rsidRPr="007063FE" w:rsidRDefault="007063FE" w:rsidP="007063FE">
      <w:pPr>
        <w:rPr>
          <w:sz w:val="20"/>
          <w:szCs w:val="20"/>
        </w:rPr>
      </w:pPr>
      <w:r w:rsidRPr="007063FE">
        <w:rPr>
          <w:sz w:val="20"/>
          <w:szCs w:val="20"/>
        </w:rPr>
        <w:t>Description: During signup, the Password field lacks user-friendly requirements or guidelines, leaving the user unsure about the criteria for creating a valid password. This leads to potential frustration and confusion among users when trying to set the password.</w:t>
      </w:r>
    </w:p>
    <w:p w:rsidR="007063FE" w:rsidRPr="007063FE" w:rsidRDefault="007063FE" w:rsidP="007063FE">
      <w:pPr>
        <w:rPr>
          <w:sz w:val="20"/>
          <w:szCs w:val="20"/>
        </w:rPr>
      </w:pPr>
    </w:p>
    <w:p w:rsidR="003070A5" w:rsidRPr="007063FE" w:rsidRDefault="007063FE" w:rsidP="007063FE">
      <w:pPr>
        <w:rPr>
          <w:sz w:val="20"/>
          <w:szCs w:val="20"/>
        </w:rPr>
      </w:pPr>
      <w:r w:rsidRPr="007063FE">
        <w:rPr>
          <w:sz w:val="20"/>
          <w:szCs w:val="20"/>
        </w:rPr>
        <w:t xml:space="preserve">Environment: </w:t>
      </w:r>
      <w:r w:rsidR="00593C72">
        <w:rPr>
          <w:sz w:val="20"/>
          <w:szCs w:val="20"/>
        </w:rPr>
        <w:t>Web application hotline.ua version 4.19</w:t>
      </w:r>
    </w:p>
    <w:p w:rsidR="003070A5" w:rsidRPr="003070A5" w:rsidRDefault="003070A5" w:rsidP="003070A5">
      <w:pPr>
        <w:rPr>
          <w:rFonts w:cstheme="minorHAnsi"/>
          <w:sz w:val="20"/>
          <w:szCs w:val="20"/>
          <w:shd w:val="clear" w:color="auto" w:fill="FFFFFF"/>
        </w:rPr>
      </w:pPr>
      <w:r w:rsidRPr="003070A5">
        <w:rPr>
          <w:rFonts w:cstheme="minorHAnsi"/>
          <w:sz w:val="20"/>
          <w:szCs w:val="20"/>
          <w:shd w:val="clear" w:color="auto" w:fill="FFFFFF"/>
        </w:rPr>
        <w:t>Version 120.0.6099.130 (Official Build) (64-bit)</w:t>
      </w:r>
    </w:p>
    <w:p w:rsidR="003070A5" w:rsidRDefault="003070A5" w:rsidP="003070A5">
      <w:pPr>
        <w:rPr>
          <w:sz w:val="20"/>
          <w:szCs w:val="20"/>
        </w:rPr>
      </w:pPr>
      <w:r w:rsidRPr="003070A5">
        <w:rPr>
          <w:sz w:val="20"/>
          <w:szCs w:val="20"/>
        </w:rPr>
        <w:t>Windows 10 Home</w:t>
      </w:r>
    </w:p>
    <w:p w:rsidR="007063FE" w:rsidRPr="007063FE" w:rsidRDefault="003070A5" w:rsidP="003070A5">
      <w:pPr>
        <w:rPr>
          <w:sz w:val="20"/>
          <w:szCs w:val="20"/>
        </w:rPr>
      </w:pPr>
      <w:r>
        <w:rPr>
          <w:sz w:val="20"/>
          <w:szCs w:val="20"/>
        </w:rPr>
        <w:t xml:space="preserve">Asus ROG </w:t>
      </w:r>
      <w:proofErr w:type="spellStart"/>
      <w:r>
        <w:rPr>
          <w:sz w:val="20"/>
          <w:szCs w:val="20"/>
        </w:rPr>
        <w:t>Strix</w:t>
      </w:r>
      <w:proofErr w:type="spellEnd"/>
      <w:r>
        <w:rPr>
          <w:sz w:val="20"/>
          <w:szCs w:val="20"/>
        </w:rPr>
        <w:t xml:space="preserve"> 2019</w:t>
      </w:r>
    </w:p>
    <w:p w:rsidR="007063FE" w:rsidRPr="007063FE" w:rsidRDefault="007063FE" w:rsidP="007063FE">
      <w:pPr>
        <w:rPr>
          <w:sz w:val="20"/>
          <w:szCs w:val="20"/>
        </w:rPr>
      </w:pPr>
      <w:r w:rsidRPr="007063FE">
        <w:rPr>
          <w:sz w:val="20"/>
          <w:szCs w:val="20"/>
        </w:rPr>
        <w:t>Preconditions:</w:t>
      </w:r>
    </w:p>
    <w:p w:rsidR="007063FE" w:rsidRPr="007063FE" w:rsidRDefault="007063FE" w:rsidP="007063FE">
      <w:pPr>
        <w:rPr>
          <w:sz w:val="20"/>
          <w:szCs w:val="20"/>
        </w:rPr>
      </w:pPr>
      <w:r w:rsidRPr="007063FE">
        <w:rPr>
          <w:sz w:val="20"/>
          <w:szCs w:val="20"/>
        </w:rPr>
        <w:t>1. Access the web application's sign-up page.</w:t>
      </w:r>
    </w:p>
    <w:p w:rsidR="007063FE" w:rsidRPr="007063FE" w:rsidRDefault="007063FE" w:rsidP="007063FE">
      <w:pPr>
        <w:rPr>
          <w:sz w:val="20"/>
          <w:szCs w:val="20"/>
        </w:rPr>
      </w:pPr>
      <w:r w:rsidRPr="007063FE">
        <w:rPr>
          <w:sz w:val="20"/>
          <w:szCs w:val="20"/>
        </w:rPr>
        <w:t>2. Ensure no user account or session is active.</w:t>
      </w:r>
    </w:p>
    <w:p w:rsidR="007063FE" w:rsidRPr="007063FE" w:rsidRDefault="007063FE" w:rsidP="007063FE">
      <w:pPr>
        <w:rPr>
          <w:sz w:val="20"/>
          <w:szCs w:val="20"/>
        </w:rPr>
      </w:pPr>
    </w:p>
    <w:p w:rsidR="007063FE" w:rsidRPr="007063FE" w:rsidRDefault="007063FE" w:rsidP="007063FE">
      <w:pPr>
        <w:rPr>
          <w:sz w:val="20"/>
          <w:szCs w:val="20"/>
        </w:rPr>
      </w:pPr>
      <w:r w:rsidRPr="007063FE">
        <w:rPr>
          <w:sz w:val="20"/>
          <w:szCs w:val="20"/>
        </w:rPr>
        <w:t>Steps to reproduce:</w:t>
      </w:r>
    </w:p>
    <w:p w:rsidR="007063FE" w:rsidRPr="007063FE" w:rsidRDefault="007063FE" w:rsidP="007063FE">
      <w:pPr>
        <w:rPr>
          <w:sz w:val="20"/>
          <w:szCs w:val="20"/>
        </w:rPr>
      </w:pPr>
      <w:r w:rsidRPr="007063FE">
        <w:rPr>
          <w:sz w:val="20"/>
          <w:szCs w:val="20"/>
        </w:rPr>
        <w:t>1. Enter a password that is either too short, weak, or does not meet the desired password criteria.</w:t>
      </w:r>
    </w:p>
    <w:p w:rsidR="007063FE" w:rsidRPr="007063FE" w:rsidRDefault="007063FE" w:rsidP="007063FE">
      <w:pPr>
        <w:rPr>
          <w:sz w:val="20"/>
          <w:szCs w:val="20"/>
        </w:rPr>
      </w:pPr>
      <w:r w:rsidRPr="007063FE">
        <w:rPr>
          <w:sz w:val="20"/>
          <w:szCs w:val="20"/>
        </w:rPr>
        <w:t>2. Click on the Signup button.</w:t>
      </w:r>
    </w:p>
    <w:p w:rsidR="007063FE" w:rsidRPr="007063FE" w:rsidRDefault="007063FE" w:rsidP="007063FE">
      <w:pPr>
        <w:rPr>
          <w:sz w:val="20"/>
          <w:szCs w:val="20"/>
        </w:rPr>
      </w:pPr>
    </w:p>
    <w:p w:rsidR="007063FE" w:rsidRPr="007063FE" w:rsidRDefault="007063FE" w:rsidP="007063FE">
      <w:pPr>
        <w:rPr>
          <w:sz w:val="20"/>
          <w:szCs w:val="20"/>
        </w:rPr>
      </w:pPr>
      <w:r w:rsidRPr="007063FE">
        <w:rPr>
          <w:sz w:val="20"/>
          <w:szCs w:val="20"/>
        </w:rPr>
        <w:t>Actual result: The user receives no feedback or guidance regarding the password requirements, making it unclear why the password is considered invalid.</w:t>
      </w:r>
    </w:p>
    <w:p w:rsidR="007063FE" w:rsidRPr="007063FE" w:rsidRDefault="007063FE" w:rsidP="007063FE">
      <w:pPr>
        <w:rPr>
          <w:sz w:val="20"/>
          <w:szCs w:val="20"/>
        </w:rPr>
      </w:pPr>
    </w:p>
    <w:p w:rsidR="000B5C92" w:rsidRDefault="007063FE" w:rsidP="007063FE">
      <w:pPr>
        <w:rPr>
          <w:sz w:val="20"/>
          <w:szCs w:val="20"/>
        </w:rPr>
      </w:pPr>
      <w:r w:rsidRPr="007063FE">
        <w:rPr>
          <w:sz w:val="20"/>
          <w:szCs w:val="20"/>
        </w:rPr>
        <w:t>Expected result: The Password field should provide user-friendly requirements, such as minimum length, inclusion of special characters, or complexity rules. In case of an invalid password, an error message should be displayed, clearly indicating the reason for rejection.</w:t>
      </w:r>
    </w:p>
    <w:p w:rsidR="007063FE" w:rsidRDefault="007063FE" w:rsidP="007063FE">
      <w:pPr>
        <w:rPr>
          <w:sz w:val="20"/>
          <w:szCs w:val="20"/>
        </w:rPr>
      </w:pPr>
    </w:p>
    <w:p w:rsidR="007063FE" w:rsidRPr="000B5C92" w:rsidRDefault="003070A5" w:rsidP="007063FE">
      <w:pPr>
        <w:rPr>
          <w:sz w:val="20"/>
          <w:szCs w:val="20"/>
        </w:rPr>
      </w:pPr>
      <w:r>
        <w:rPr>
          <w:sz w:val="20"/>
          <w:szCs w:val="20"/>
        </w:rPr>
        <w:t>Attachments:</w:t>
      </w:r>
    </w:p>
    <w:p w:rsidR="007063FE" w:rsidRPr="000B5C92" w:rsidRDefault="007063FE" w:rsidP="007063FE">
      <w:pPr>
        <w:rPr>
          <w:sz w:val="20"/>
          <w:szCs w:val="20"/>
        </w:rPr>
      </w:pPr>
      <w:r w:rsidRPr="000B5C92">
        <w:rPr>
          <w:sz w:val="20"/>
          <w:szCs w:val="20"/>
        </w:rPr>
        <w:t>Assigned:</w:t>
      </w:r>
      <w:r w:rsidR="00FE63DB" w:rsidRPr="00FE63DB">
        <w:rPr>
          <w:sz w:val="20"/>
          <w:szCs w:val="20"/>
        </w:rPr>
        <w:t xml:space="preserve"> </w:t>
      </w:r>
      <w:r w:rsidR="00FE63DB">
        <w:rPr>
          <w:sz w:val="20"/>
          <w:szCs w:val="20"/>
        </w:rPr>
        <w:t>Developer: Nick</w:t>
      </w:r>
    </w:p>
    <w:p w:rsidR="00294D5D" w:rsidRPr="000B5C92" w:rsidRDefault="00294D5D" w:rsidP="007063FE">
      <w:pPr>
        <w:rPr>
          <w:sz w:val="20"/>
          <w:szCs w:val="20"/>
        </w:rPr>
      </w:pPr>
      <w:r>
        <w:rPr>
          <w:sz w:val="20"/>
          <w:szCs w:val="20"/>
        </w:rPr>
        <w:t>Severity:</w:t>
      </w:r>
      <w:r w:rsidR="000D0F55">
        <w:rPr>
          <w:sz w:val="20"/>
          <w:szCs w:val="20"/>
        </w:rPr>
        <w:t xml:space="preserve"> S4 (Minor)</w:t>
      </w:r>
    </w:p>
    <w:p w:rsidR="007063FE" w:rsidRPr="000B5C92" w:rsidRDefault="007063FE" w:rsidP="007063FE">
      <w:pPr>
        <w:rPr>
          <w:sz w:val="20"/>
          <w:szCs w:val="20"/>
        </w:rPr>
      </w:pPr>
      <w:r w:rsidRPr="000B5C92">
        <w:rPr>
          <w:sz w:val="20"/>
          <w:szCs w:val="20"/>
        </w:rPr>
        <w:t>Priority:</w:t>
      </w:r>
      <w:r w:rsidR="000D0F55">
        <w:rPr>
          <w:sz w:val="20"/>
          <w:szCs w:val="20"/>
        </w:rPr>
        <w:t xml:space="preserve"> P3 (Low)</w:t>
      </w:r>
    </w:p>
    <w:p w:rsidR="009F15B9" w:rsidRDefault="009F15B9" w:rsidP="00294D5D">
      <w:pPr>
        <w:rPr>
          <w:sz w:val="20"/>
          <w:szCs w:val="20"/>
        </w:rPr>
      </w:pPr>
    </w:p>
    <w:p w:rsidR="00294D5D" w:rsidRPr="00294D5D" w:rsidRDefault="00294D5D" w:rsidP="00294D5D">
      <w:pPr>
        <w:rPr>
          <w:sz w:val="20"/>
          <w:szCs w:val="20"/>
        </w:rPr>
      </w:pPr>
      <w:r w:rsidRPr="00294D5D">
        <w:rPr>
          <w:sz w:val="20"/>
          <w:szCs w:val="20"/>
        </w:rPr>
        <w:lastRenderedPageBreak/>
        <w:t>Bug Report 4:</w:t>
      </w:r>
    </w:p>
    <w:p w:rsidR="00294D5D" w:rsidRPr="00294D5D" w:rsidRDefault="00294D5D" w:rsidP="00294D5D">
      <w:pPr>
        <w:rPr>
          <w:sz w:val="20"/>
          <w:szCs w:val="20"/>
        </w:rPr>
      </w:pPr>
    </w:p>
    <w:p w:rsidR="00294D5D" w:rsidRPr="00294D5D" w:rsidRDefault="00294D5D" w:rsidP="00294D5D">
      <w:pPr>
        <w:rPr>
          <w:sz w:val="20"/>
          <w:szCs w:val="20"/>
        </w:rPr>
      </w:pPr>
      <w:r w:rsidRPr="00294D5D">
        <w:rPr>
          <w:sz w:val="20"/>
          <w:szCs w:val="20"/>
        </w:rPr>
        <w:t>Summary: Inconsistent behavior between Signup with Facebook and Signup with Google buttons</w:t>
      </w:r>
    </w:p>
    <w:p w:rsidR="00294D5D" w:rsidRPr="00294D5D" w:rsidRDefault="00294D5D" w:rsidP="00294D5D">
      <w:pPr>
        <w:rPr>
          <w:sz w:val="20"/>
          <w:szCs w:val="20"/>
        </w:rPr>
      </w:pPr>
    </w:p>
    <w:p w:rsidR="00294D5D" w:rsidRPr="00294D5D" w:rsidRDefault="00294D5D" w:rsidP="00294D5D">
      <w:pPr>
        <w:rPr>
          <w:sz w:val="20"/>
          <w:szCs w:val="20"/>
        </w:rPr>
      </w:pPr>
      <w:r w:rsidRPr="00294D5D">
        <w:rPr>
          <w:sz w:val="20"/>
          <w:szCs w:val="20"/>
        </w:rPr>
        <w:t>Description: When selecting the Signup with Facebook button, the user is correctly redirected to the Facebook authorization page for signup. However, when opting for the Signup with Google button, no redirection occurs, resulting in a dead-end for users attempting to sign up using their Google credentials.</w:t>
      </w:r>
    </w:p>
    <w:p w:rsidR="00294D5D" w:rsidRPr="00294D5D" w:rsidRDefault="00294D5D" w:rsidP="00294D5D">
      <w:pPr>
        <w:rPr>
          <w:sz w:val="20"/>
          <w:szCs w:val="20"/>
        </w:rPr>
      </w:pPr>
    </w:p>
    <w:p w:rsidR="00294D5D" w:rsidRPr="00294D5D" w:rsidRDefault="00294D5D" w:rsidP="00294D5D">
      <w:pPr>
        <w:rPr>
          <w:sz w:val="20"/>
          <w:szCs w:val="20"/>
        </w:rPr>
      </w:pPr>
      <w:r w:rsidRPr="00294D5D">
        <w:rPr>
          <w:sz w:val="20"/>
          <w:szCs w:val="20"/>
        </w:rPr>
        <w:t xml:space="preserve">Environment: </w:t>
      </w:r>
      <w:r w:rsidR="00593C72">
        <w:rPr>
          <w:sz w:val="20"/>
          <w:szCs w:val="20"/>
        </w:rPr>
        <w:t>Web application hotline.ua version 4.19</w:t>
      </w:r>
    </w:p>
    <w:p w:rsidR="003070A5" w:rsidRPr="003070A5" w:rsidRDefault="003070A5" w:rsidP="003070A5">
      <w:pPr>
        <w:rPr>
          <w:rFonts w:cstheme="minorHAnsi"/>
          <w:sz w:val="20"/>
          <w:szCs w:val="20"/>
          <w:shd w:val="clear" w:color="auto" w:fill="FFFFFF"/>
        </w:rPr>
      </w:pPr>
      <w:r w:rsidRPr="003070A5">
        <w:rPr>
          <w:rFonts w:cstheme="minorHAnsi"/>
          <w:sz w:val="20"/>
          <w:szCs w:val="20"/>
          <w:shd w:val="clear" w:color="auto" w:fill="FFFFFF"/>
        </w:rPr>
        <w:t>Version 120.0.6099.130 (Official Build) (64-bit)</w:t>
      </w:r>
    </w:p>
    <w:p w:rsidR="003070A5" w:rsidRDefault="003070A5" w:rsidP="003070A5">
      <w:pPr>
        <w:rPr>
          <w:sz w:val="20"/>
          <w:szCs w:val="20"/>
        </w:rPr>
      </w:pPr>
      <w:r w:rsidRPr="003070A5">
        <w:rPr>
          <w:sz w:val="20"/>
          <w:szCs w:val="20"/>
        </w:rPr>
        <w:t>Windows 10 Home</w:t>
      </w:r>
    </w:p>
    <w:p w:rsidR="00294D5D" w:rsidRPr="00294D5D" w:rsidRDefault="003070A5" w:rsidP="003070A5">
      <w:pPr>
        <w:rPr>
          <w:sz w:val="20"/>
          <w:szCs w:val="20"/>
        </w:rPr>
      </w:pPr>
      <w:r>
        <w:rPr>
          <w:sz w:val="20"/>
          <w:szCs w:val="20"/>
        </w:rPr>
        <w:t xml:space="preserve">Asus ROG </w:t>
      </w:r>
      <w:proofErr w:type="spellStart"/>
      <w:r>
        <w:rPr>
          <w:sz w:val="20"/>
          <w:szCs w:val="20"/>
        </w:rPr>
        <w:t>Strix</w:t>
      </w:r>
      <w:proofErr w:type="spellEnd"/>
      <w:r>
        <w:rPr>
          <w:sz w:val="20"/>
          <w:szCs w:val="20"/>
        </w:rPr>
        <w:t xml:space="preserve"> 2019</w:t>
      </w:r>
    </w:p>
    <w:p w:rsidR="00294D5D" w:rsidRPr="00294D5D" w:rsidRDefault="00294D5D" w:rsidP="00294D5D">
      <w:pPr>
        <w:rPr>
          <w:sz w:val="20"/>
          <w:szCs w:val="20"/>
        </w:rPr>
      </w:pPr>
      <w:r w:rsidRPr="00294D5D">
        <w:rPr>
          <w:sz w:val="20"/>
          <w:szCs w:val="20"/>
        </w:rPr>
        <w:t>Preconditions:</w:t>
      </w:r>
    </w:p>
    <w:p w:rsidR="00294D5D" w:rsidRPr="00294D5D" w:rsidRDefault="00294D5D" w:rsidP="00294D5D">
      <w:pPr>
        <w:rPr>
          <w:sz w:val="20"/>
          <w:szCs w:val="20"/>
        </w:rPr>
      </w:pPr>
      <w:r w:rsidRPr="00294D5D">
        <w:rPr>
          <w:sz w:val="20"/>
          <w:szCs w:val="20"/>
        </w:rPr>
        <w:t>1. Launch the mobile app and navigate to the sign-up page.</w:t>
      </w:r>
    </w:p>
    <w:p w:rsidR="00294D5D" w:rsidRPr="00294D5D" w:rsidRDefault="00294D5D" w:rsidP="00294D5D">
      <w:pPr>
        <w:rPr>
          <w:sz w:val="20"/>
          <w:szCs w:val="20"/>
        </w:rPr>
      </w:pPr>
      <w:r w:rsidRPr="00294D5D">
        <w:rPr>
          <w:sz w:val="20"/>
          <w:szCs w:val="20"/>
        </w:rPr>
        <w:t>2. Ensure no user account or session is active.</w:t>
      </w:r>
    </w:p>
    <w:p w:rsidR="00294D5D" w:rsidRPr="00294D5D" w:rsidRDefault="00294D5D" w:rsidP="00294D5D">
      <w:pPr>
        <w:rPr>
          <w:sz w:val="20"/>
          <w:szCs w:val="20"/>
        </w:rPr>
      </w:pPr>
    </w:p>
    <w:p w:rsidR="00294D5D" w:rsidRPr="00294D5D" w:rsidRDefault="00294D5D" w:rsidP="00294D5D">
      <w:pPr>
        <w:rPr>
          <w:sz w:val="20"/>
          <w:szCs w:val="20"/>
        </w:rPr>
      </w:pPr>
      <w:r w:rsidRPr="00294D5D">
        <w:rPr>
          <w:sz w:val="20"/>
          <w:szCs w:val="20"/>
        </w:rPr>
        <w:t>Steps to reproduce:</w:t>
      </w:r>
    </w:p>
    <w:p w:rsidR="00294D5D" w:rsidRPr="00294D5D" w:rsidRDefault="00294D5D" w:rsidP="00294D5D">
      <w:pPr>
        <w:rPr>
          <w:sz w:val="20"/>
          <w:szCs w:val="20"/>
        </w:rPr>
      </w:pPr>
      <w:r w:rsidRPr="00294D5D">
        <w:rPr>
          <w:sz w:val="20"/>
          <w:szCs w:val="20"/>
        </w:rPr>
        <w:t>1. Click on the Signup with Facebook button.</w:t>
      </w:r>
    </w:p>
    <w:p w:rsidR="00294D5D" w:rsidRPr="00294D5D" w:rsidRDefault="00294D5D" w:rsidP="00294D5D">
      <w:pPr>
        <w:rPr>
          <w:sz w:val="20"/>
          <w:szCs w:val="20"/>
        </w:rPr>
      </w:pPr>
      <w:r w:rsidRPr="00294D5D">
        <w:rPr>
          <w:sz w:val="20"/>
          <w:szCs w:val="20"/>
        </w:rPr>
        <w:t>2. Observe the redirect to the Facebook authorization page.</w:t>
      </w:r>
    </w:p>
    <w:p w:rsidR="00294D5D" w:rsidRPr="00294D5D" w:rsidRDefault="00294D5D" w:rsidP="00294D5D">
      <w:pPr>
        <w:rPr>
          <w:sz w:val="20"/>
          <w:szCs w:val="20"/>
        </w:rPr>
      </w:pPr>
      <w:r w:rsidRPr="00294D5D">
        <w:rPr>
          <w:sz w:val="20"/>
          <w:szCs w:val="20"/>
        </w:rPr>
        <w:t>3. Click on the Signup with Google button.</w:t>
      </w:r>
    </w:p>
    <w:p w:rsidR="00294D5D" w:rsidRPr="00294D5D" w:rsidRDefault="00294D5D" w:rsidP="00294D5D">
      <w:pPr>
        <w:rPr>
          <w:sz w:val="20"/>
          <w:szCs w:val="20"/>
        </w:rPr>
      </w:pPr>
    </w:p>
    <w:p w:rsidR="00294D5D" w:rsidRPr="00294D5D" w:rsidRDefault="00294D5D" w:rsidP="00294D5D">
      <w:pPr>
        <w:rPr>
          <w:sz w:val="20"/>
          <w:szCs w:val="20"/>
        </w:rPr>
      </w:pPr>
      <w:r w:rsidRPr="00294D5D">
        <w:rPr>
          <w:sz w:val="20"/>
          <w:szCs w:val="20"/>
        </w:rPr>
        <w:t>Actual result: The Signup with Google button does not trigger any action or redirection, leaving the user stuck on the sign-up page without alternative signup methods.</w:t>
      </w:r>
    </w:p>
    <w:p w:rsidR="00294D5D" w:rsidRPr="00294D5D" w:rsidRDefault="00294D5D" w:rsidP="00294D5D">
      <w:pPr>
        <w:rPr>
          <w:sz w:val="20"/>
          <w:szCs w:val="20"/>
        </w:rPr>
      </w:pPr>
    </w:p>
    <w:p w:rsidR="007063FE" w:rsidRDefault="00294D5D" w:rsidP="00294D5D">
      <w:pPr>
        <w:rPr>
          <w:sz w:val="20"/>
          <w:szCs w:val="20"/>
        </w:rPr>
      </w:pPr>
      <w:r w:rsidRPr="00294D5D">
        <w:rPr>
          <w:sz w:val="20"/>
          <w:szCs w:val="20"/>
        </w:rPr>
        <w:t>Expected result: Clicking on the Signup with Google button should redirect the user to the Google authorization page for signup, similar to the behavior of</w:t>
      </w:r>
      <w:r>
        <w:rPr>
          <w:sz w:val="20"/>
          <w:szCs w:val="20"/>
        </w:rPr>
        <w:t xml:space="preserve"> </w:t>
      </w:r>
      <w:r w:rsidRPr="00294D5D">
        <w:rPr>
          <w:sz w:val="20"/>
          <w:szCs w:val="20"/>
        </w:rPr>
        <w:t>the Signup with Facebook button. This ensures consistency in the signup process and allows users to choose their preferred social media platform for signup.</w:t>
      </w:r>
    </w:p>
    <w:p w:rsidR="00294D5D" w:rsidRDefault="00294D5D" w:rsidP="00294D5D">
      <w:pPr>
        <w:rPr>
          <w:sz w:val="20"/>
          <w:szCs w:val="20"/>
        </w:rPr>
      </w:pPr>
    </w:p>
    <w:p w:rsidR="00294D5D" w:rsidRPr="000B5C92" w:rsidRDefault="003070A5" w:rsidP="00294D5D">
      <w:pPr>
        <w:rPr>
          <w:sz w:val="20"/>
          <w:szCs w:val="20"/>
        </w:rPr>
      </w:pPr>
      <w:r>
        <w:rPr>
          <w:sz w:val="20"/>
          <w:szCs w:val="20"/>
        </w:rPr>
        <w:t>Attachments:</w:t>
      </w:r>
    </w:p>
    <w:p w:rsidR="00294D5D" w:rsidRPr="000B5C92" w:rsidRDefault="00294D5D" w:rsidP="00294D5D">
      <w:pPr>
        <w:rPr>
          <w:sz w:val="20"/>
          <w:szCs w:val="20"/>
        </w:rPr>
      </w:pPr>
      <w:r w:rsidRPr="000B5C92">
        <w:rPr>
          <w:sz w:val="20"/>
          <w:szCs w:val="20"/>
        </w:rPr>
        <w:t>Assigned:</w:t>
      </w:r>
      <w:r w:rsidR="00FE63DB">
        <w:rPr>
          <w:sz w:val="20"/>
          <w:szCs w:val="20"/>
        </w:rPr>
        <w:t xml:space="preserve"> Developer: Nick</w:t>
      </w:r>
    </w:p>
    <w:p w:rsidR="00294D5D" w:rsidRPr="000B5C92" w:rsidRDefault="00294D5D" w:rsidP="00294D5D">
      <w:pPr>
        <w:rPr>
          <w:sz w:val="20"/>
          <w:szCs w:val="20"/>
        </w:rPr>
      </w:pPr>
      <w:r>
        <w:rPr>
          <w:sz w:val="20"/>
          <w:szCs w:val="20"/>
        </w:rPr>
        <w:t>Severity:</w:t>
      </w:r>
      <w:r w:rsidR="000D0F55">
        <w:rPr>
          <w:sz w:val="20"/>
          <w:szCs w:val="20"/>
        </w:rPr>
        <w:t xml:space="preserve"> S3 (Major)</w:t>
      </w:r>
    </w:p>
    <w:p w:rsidR="00294D5D" w:rsidRPr="000B5C92" w:rsidRDefault="00294D5D" w:rsidP="00294D5D">
      <w:pPr>
        <w:rPr>
          <w:sz w:val="20"/>
          <w:szCs w:val="20"/>
        </w:rPr>
      </w:pPr>
      <w:r w:rsidRPr="000B5C92">
        <w:rPr>
          <w:sz w:val="20"/>
          <w:szCs w:val="20"/>
        </w:rPr>
        <w:t>Priority:</w:t>
      </w:r>
      <w:r w:rsidR="000D0F55">
        <w:rPr>
          <w:sz w:val="20"/>
          <w:szCs w:val="20"/>
        </w:rPr>
        <w:t xml:space="preserve"> P1 (High)</w:t>
      </w:r>
    </w:p>
    <w:p w:rsidR="00847EF5" w:rsidRPr="00847EF5" w:rsidRDefault="00847EF5" w:rsidP="00847EF5">
      <w:pPr>
        <w:rPr>
          <w:sz w:val="20"/>
          <w:szCs w:val="20"/>
        </w:rPr>
      </w:pPr>
      <w:r w:rsidRPr="00847EF5">
        <w:rPr>
          <w:sz w:val="20"/>
          <w:szCs w:val="20"/>
        </w:rPr>
        <w:lastRenderedPageBreak/>
        <w:t>Bug Report 5:</w:t>
      </w:r>
    </w:p>
    <w:p w:rsidR="00847EF5" w:rsidRPr="00847EF5" w:rsidRDefault="00847EF5" w:rsidP="00847EF5">
      <w:pPr>
        <w:rPr>
          <w:sz w:val="20"/>
          <w:szCs w:val="20"/>
        </w:rPr>
      </w:pPr>
    </w:p>
    <w:p w:rsidR="00847EF5" w:rsidRPr="00847EF5" w:rsidRDefault="00847EF5" w:rsidP="00847EF5">
      <w:pPr>
        <w:rPr>
          <w:sz w:val="20"/>
          <w:szCs w:val="20"/>
        </w:rPr>
      </w:pPr>
      <w:r w:rsidRPr="00847EF5">
        <w:rPr>
          <w:sz w:val="20"/>
          <w:szCs w:val="20"/>
        </w:rPr>
        <w:t>Summary: Invalid handling of special characters in E-mail or phone number field</w:t>
      </w:r>
    </w:p>
    <w:p w:rsidR="00847EF5" w:rsidRPr="00847EF5" w:rsidRDefault="00847EF5" w:rsidP="00847EF5">
      <w:pPr>
        <w:rPr>
          <w:sz w:val="20"/>
          <w:szCs w:val="20"/>
        </w:rPr>
      </w:pPr>
    </w:p>
    <w:p w:rsidR="00847EF5" w:rsidRPr="00847EF5" w:rsidRDefault="00847EF5" w:rsidP="00847EF5">
      <w:pPr>
        <w:rPr>
          <w:sz w:val="20"/>
          <w:szCs w:val="20"/>
        </w:rPr>
      </w:pPr>
      <w:r w:rsidRPr="00847EF5">
        <w:rPr>
          <w:sz w:val="20"/>
          <w:szCs w:val="20"/>
        </w:rPr>
        <w:t>Description: The E-mail or phone number field does not handle special characters properly during signup. When special characters, such as '@' or '+', are included in the email or phone number field, the system either throws an error or fails to register the input accurately.</w:t>
      </w:r>
    </w:p>
    <w:p w:rsidR="00847EF5" w:rsidRPr="00847EF5" w:rsidRDefault="00847EF5" w:rsidP="00847EF5">
      <w:pPr>
        <w:rPr>
          <w:sz w:val="20"/>
          <w:szCs w:val="20"/>
        </w:rPr>
      </w:pPr>
    </w:p>
    <w:p w:rsidR="00847EF5" w:rsidRPr="00847EF5" w:rsidRDefault="00847EF5" w:rsidP="00847EF5">
      <w:pPr>
        <w:rPr>
          <w:sz w:val="20"/>
          <w:szCs w:val="20"/>
        </w:rPr>
      </w:pPr>
      <w:r w:rsidRPr="00847EF5">
        <w:rPr>
          <w:sz w:val="20"/>
          <w:szCs w:val="20"/>
        </w:rPr>
        <w:t xml:space="preserve">Environment: </w:t>
      </w:r>
      <w:r w:rsidR="00593C72">
        <w:rPr>
          <w:sz w:val="20"/>
          <w:szCs w:val="20"/>
        </w:rPr>
        <w:t>Web application hotline.ua version 4.19</w:t>
      </w:r>
      <w:bookmarkStart w:id="0" w:name="_GoBack"/>
      <w:bookmarkEnd w:id="0"/>
    </w:p>
    <w:p w:rsidR="003070A5" w:rsidRPr="003070A5" w:rsidRDefault="003070A5" w:rsidP="003070A5">
      <w:pPr>
        <w:rPr>
          <w:rFonts w:cstheme="minorHAnsi"/>
          <w:sz w:val="20"/>
          <w:szCs w:val="20"/>
          <w:shd w:val="clear" w:color="auto" w:fill="FFFFFF"/>
        </w:rPr>
      </w:pPr>
      <w:r w:rsidRPr="003070A5">
        <w:rPr>
          <w:rFonts w:cstheme="minorHAnsi"/>
          <w:sz w:val="20"/>
          <w:szCs w:val="20"/>
          <w:shd w:val="clear" w:color="auto" w:fill="FFFFFF"/>
        </w:rPr>
        <w:t>Version 120.0.6099.130 (Official Build) (64-bit)</w:t>
      </w:r>
    </w:p>
    <w:p w:rsidR="003070A5" w:rsidRDefault="003070A5" w:rsidP="003070A5">
      <w:pPr>
        <w:rPr>
          <w:sz w:val="20"/>
          <w:szCs w:val="20"/>
        </w:rPr>
      </w:pPr>
      <w:r w:rsidRPr="003070A5">
        <w:rPr>
          <w:sz w:val="20"/>
          <w:szCs w:val="20"/>
        </w:rPr>
        <w:t>Windows 10 Home</w:t>
      </w:r>
    </w:p>
    <w:p w:rsidR="00847EF5" w:rsidRPr="00847EF5" w:rsidRDefault="003070A5" w:rsidP="003070A5">
      <w:pPr>
        <w:rPr>
          <w:sz w:val="20"/>
          <w:szCs w:val="20"/>
        </w:rPr>
      </w:pPr>
      <w:r>
        <w:rPr>
          <w:sz w:val="20"/>
          <w:szCs w:val="20"/>
        </w:rPr>
        <w:t xml:space="preserve">Asus ROG </w:t>
      </w:r>
      <w:proofErr w:type="spellStart"/>
      <w:r>
        <w:rPr>
          <w:sz w:val="20"/>
          <w:szCs w:val="20"/>
        </w:rPr>
        <w:t>Strix</w:t>
      </w:r>
      <w:proofErr w:type="spellEnd"/>
      <w:r>
        <w:rPr>
          <w:sz w:val="20"/>
          <w:szCs w:val="20"/>
        </w:rPr>
        <w:t xml:space="preserve"> 2019</w:t>
      </w:r>
    </w:p>
    <w:p w:rsidR="00847EF5" w:rsidRPr="00847EF5" w:rsidRDefault="00847EF5" w:rsidP="00847EF5">
      <w:pPr>
        <w:rPr>
          <w:sz w:val="20"/>
          <w:szCs w:val="20"/>
        </w:rPr>
      </w:pPr>
      <w:r w:rsidRPr="00847EF5">
        <w:rPr>
          <w:sz w:val="20"/>
          <w:szCs w:val="20"/>
        </w:rPr>
        <w:t>Preconditions:</w:t>
      </w:r>
    </w:p>
    <w:p w:rsidR="00847EF5" w:rsidRPr="00847EF5" w:rsidRDefault="00847EF5" w:rsidP="00847EF5">
      <w:pPr>
        <w:rPr>
          <w:sz w:val="20"/>
          <w:szCs w:val="20"/>
        </w:rPr>
      </w:pPr>
      <w:r w:rsidRPr="00847EF5">
        <w:rPr>
          <w:sz w:val="20"/>
          <w:szCs w:val="20"/>
        </w:rPr>
        <w:t>1. Access the web application's sign-up page.</w:t>
      </w:r>
    </w:p>
    <w:p w:rsidR="00847EF5" w:rsidRPr="00847EF5" w:rsidRDefault="00847EF5" w:rsidP="00847EF5">
      <w:pPr>
        <w:rPr>
          <w:sz w:val="20"/>
          <w:szCs w:val="20"/>
        </w:rPr>
      </w:pPr>
      <w:r w:rsidRPr="00847EF5">
        <w:rPr>
          <w:sz w:val="20"/>
          <w:szCs w:val="20"/>
        </w:rPr>
        <w:t>2. Ensure no user account or session is active.</w:t>
      </w:r>
    </w:p>
    <w:p w:rsidR="00847EF5" w:rsidRPr="00847EF5" w:rsidRDefault="00847EF5" w:rsidP="00847EF5">
      <w:pPr>
        <w:rPr>
          <w:sz w:val="20"/>
          <w:szCs w:val="20"/>
        </w:rPr>
      </w:pPr>
    </w:p>
    <w:p w:rsidR="00847EF5" w:rsidRPr="00847EF5" w:rsidRDefault="00847EF5" w:rsidP="00847EF5">
      <w:pPr>
        <w:rPr>
          <w:sz w:val="20"/>
          <w:szCs w:val="20"/>
        </w:rPr>
      </w:pPr>
      <w:r w:rsidRPr="00847EF5">
        <w:rPr>
          <w:sz w:val="20"/>
          <w:szCs w:val="20"/>
        </w:rPr>
        <w:t>Steps to reproduce:</w:t>
      </w:r>
    </w:p>
    <w:p w:rsidR="00847EF5" w:rsidRPr="00847EF5" w:rsidRDefault="00847EF5" w:rsidP="00847EF5">
      <w:pPr>
        <w:rPr>
          <w:sz w:val="20"/>
          <w:szCs w:val="20"/>
        </w:rPr>
      </w:pPr>
      <w:r w:rsidRPr="00847EF5">
        <w:rPr>
          <w:sz w:val="20"/>
          <w:szCs w:val="20"/>
        </w:rPr>
        <w:t>1. Enter an email address or phone number containing special characters, such as '+', '#' or '&amp;'.</w:t>
      </w:r>
    </w:p>
    <w:p w:rsidR="00847EF5" w:rsidRPr="00847EF5" w:rsidRDefault="00847EF5" w:rsidP="00847EF5">
      <w:pPr>
        <w:rPr>
          <w:sz w:val="20"/>
          <w:szCs w:val="20"/>
        </w:rPr>
      </w:pPr>
      <w:r w:rsidRPr="00847EF5">
        <w:rPr>
          <w:sz w:val="20"/>
          <w:szCs w:val="20"/>
        </w:rPr>
        <w:t>2. Click on the Signup button.</w:t>
      </w:r>
    </w:p>
    <w:p w:rsidR="00847EF5" w:rsidRPr="00847EF5" w:rsidRDefault="00847EF5" w:rsidP="00847EF5">
      <w:pPr>
        <w:rPr>
          <w:sz w:val="20"/>
          <w:szCs w:val="20"/>
        </w:rPr>
      </w:pPr>
    </w:p>
    <w:p w:rsidR="00847EF5" w:rsidRPr="00847EF5" w:rsidRDefault="00847EF5" w:rsidP="00847EF5">
      <w:pPr>
        <w:rPr>
          <w:sz w:val="20"/>
          <w:szCs w:val="20"/>
        </w:rPr>
      </w:pPr>
      <w:r w:rsidRPr="00847EF5">
        <w:rPr>
          <w:sz w:val="20"/>
          <w:szCs w:val="20"/>
        </w:rPr>
        <w:t>Actual result: The special characters in the E-mail or phone number field are either incorrectly handled, leading to an error message, or the system accepts the input but does not correctly store or process the special characters.</w:t>
      </w:r>
    </w:p>
    <w:p w:rsidR="00847EF5" w:rsidRPr="00847EF5" w:rsidRDefault="00847EF5" w:rsidP="00847EF5">
      <w:pPr>
        <w:rPr>
          <w:sz w:val="20"/>
          <w:szCs w:val="20"/>
        </w:rPr>
      </w:pPr>
    </w:p>
    <w:p w:rsidR="00294D5D" w:rsidRDefault="00847EF5" w:rsidP="00847EF5">
      <w:pPr>
        <w:rPr>
          <w:sz w:val="20"/>
          <w:szCs w:val="20"/>
        </w:rPr>
      </w:pPr>
      <w:r w:rsidRPr="00847EF5">
        <w:rPr>
          <w:sz w:val="20"/>
          <w:szCs w:val="20"/>
        </w:rPr>
        <w:t>Expected result: The E-mail or phone number field should handle special characters appropriately. If the characters are not allowed, an error message should be displayed indicating that the email address or phone number contains invalid characters. If the characters are valid, they should be stored and processed correctly without any issues.</w:t>
      </w:r>
    </w:p>
    <w:p w:rsidR="00847EF5" w:rsidRDefault="00847EF5" w:rsidP="00847EF5">
      <w:pPr>
        <w:rPr>
          <w:sz w:val="20"/>
          <w:szCs w:val="20"/>
        </w:rPr>
      </w:pPr>
    </w:p>
    <w:p w:rsidR="00847EF5" w:rsidRPr="000B5C92" w:rsidRDefault="003070A5" w:rsidP="00847EF5">
      <w:pPr>
        <w:rPr>
          <w:sz w:val="20"/>
          <w:szCs w:val="20"/>
        </w:rPr>
      </w:pPr>
      <w:r>
        <w:rPr>
          <w:sz w:val="20"/>
          <w:szCs w:val="20"/>
        </w:rPr>
        <w:t>Attachments:</w:t>
      </w:r>
    </w:p>
    <w:p w:rsidR="00847EF5" w:rsidRPr="000B5C92" w:rsidRDefault="00847EF5" w:rsidP="00847EF5">
      <w:pPr>
        <w:rPr>
          <w:sz w:val="20"/>
          <w:szCs w:val="20"/>
        </w:rPr>
      </w:pPr>
      <w:r w:rsidRPr="000B5C92">
        <w:rPr>
          <w:sz w:val="20"/>
          <w:szCs w:val="20"/>
        </w:rPr>
        <w:t>Assigned:</w:t>
      </w:r>
      <w:r w:rsidR="00FE63DB">
        <w:rPr>
          <w:sz w:val="20"/>
          <w:szCs w:val="20"/>
        </w:rPr>
        <w:t xml:space="preserve"> Developer: Nick</w:t>
      </w:r>
    </w:p>
    <w:p w:rsidR="000D0F55" w:rsidRDefault="00847EF5" w:rsidP="00847EF5">
      <w:pPr>
        <w:rPr>
          <w:sz w:val="20"/>
          <w:szCs w:val="20"/>
        </w:rPr>
      </w:pPr>
      <w:r>
        <w:rPr>
          <w:sz w:val="20"/>
          <w:szCs w:val="20"/>
        </w:rPr>
        <w:t>Severity:</w:t>
      </w:r>
      <w:r w:rsidR="000D0F55">
        <w:rPr>
          <w:sz w:val="20"/>
          <w:szCs w:val="20"/>
        </w:rPr>
        <w:t xml:space="preserve"> S4 (Minor)</w:t>
      </w:r>
    </w:p>
    <w:p w:rsidR="00847EF5" w:rsidRPr="000B5C92" w:rsidRDefault="00847EF5" w:rsidP="00847EF5">
      <w:pPr>
        <w:rPr>
          <w:sz w:val="20"/>
          <w:szCs w:val="20"/>
        </w:rPr>
      </w:pPr>
      <w:r w:rsidRPr="000B5C92">
        <w:rPr>
          <w:sz w:val="20"/>
          <w:szCs w:val="20"/>
        </w:rPr>
        <w:t>Priority:</w:t>
      </w:r>
      <w:r w:rsidR="000D0F55">
        <w:rPr>
          <w:sz w:val="20"/>
          <w:szCs w:val="20"/>
        </w:rPr>
        <w:t xml:space="preserve"> P2 (Medium)</w:t>
      </w:r>
    </w:p>
    <w:sectPr w:rsidR="00847EF5" w:rsidRPr="000B5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E3B"/>
    <w:rsid w:val="000B5C92"/>
    <w:rsid w:val="000D0F55"/>
    <w:rsid w:val="002329EE"/>
    <w:rsid w:val="00294D5D"/>
    <w:rsid w:val="003070A5"/>
    <w:rsid w:val="00593C72"/>
    <w:rsid w:val="007063FE"/>
    <w:rsid w:val="00785EAF"/>
    <w:rsid w:val="00826C26"/>
    <w:rsid w:val="00847EF5"/>
    <w:rsid w:val="009F15B9"/>
    <w:rsid w:val="00F70E3B"/>
    <w:rsid w:val="00FE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D3A4"/>
  <w15:chartTrackingRefBased/>
  <w15:docId w15:val="{B7242BF2-CFA5-487F-B7FB-C08BC6FA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Ivanchenko</dc:creator>
  <cp:keywords/>
  <dc:description/>
  <cp:lastModifiedBy>Roman Ivanchenko</cp:lastModifiedBy>
  <cp:revision>13</cp:revision>
  <dcterms:created xsi:type="dcterms:W3CDTF">2024-01-01T23:23:00Z</dcterms:created>
  <dcterms:modified xsi:type="dcterms:W3CDTF">2024-01-02T00:00:00Z</dcterms:modified>
</cp:coreProperties>
</file>