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BA" w:rsidRPr="00C140BE" w:rsidRDefault="00D76EBA">
      <w:pPr>
        <w:rPr>
          <w:rFonts w:ascii="Arial" w:eastAsia="Times New Roman" w:hAnsi="Arial" w:cs="Arial"/>
          <w:b/>
          <w:sz w:val="28"/>
          <w:szCs w:val="28"/>
        </w:rPr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373051" w:rsidRPr="00C140BE" w:rsidRDefault="00373051" w:rsidP="00D76EBA">
      <w:pPr>
        <w:pStyle w:val="CourseTitle"/>
        <w:spacing w:line="240" w:lineRule="auto"/>
        <w:jc w:val="left"/>
      </w:pPr>
    </w:p>
    <w:p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</w:rPr>
      </w:pPr>
    </w:p>
    <w:p w:rsidR="00225E0B" w:rsidRPr="00C140BE" w:rsidRDefault="00225E0B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:rsidR="007604F8" w:rsidRDefault="007604F8" w:rsidP="00373051">
      <w:pPr>
        <w:pStyle w:val="CourseTitle"/>
        <w:spacing w:line="240" w:lineRule="auto"/>
        <w:jc w:val="left"/>
        <w:rPr>
          <w:b/>
          <w:color w:val="993399"/>
          <w:sz w:val="56"/>
          <w:szCs w:val="56"/>
        </w:rPr>
      </w:pPr>
    </w:p>
    <w:p w:rsidR="00947E96" w:rsidRPr="00C140BE" w:rsidRDefault="007C6DFE" w:rsidP="00947E96">
      <w:pPr>
        <w:pStyle w:val="CourseTitle"/>
        <w:spacing w:line="240" w:lineRule="auto"/>
        <w:jc w:val="left"/>
        <w:rPr>
          <w:rFonts w:eastAsia="Times New Roman"/>
          <w:b/>
          <w:color w:val="993399"/>
          <w:sz w:val="56"/>
          <w:szCs w:val="56"/>
        </w:rPr>
      </w:pPr>
      <w:r>
        <w:rPr>
          <w:b/>
          <w:color w:val="993399"/>
          <w:sz w:val="56"/>
          <w:szCs w:val="56"/>
        </w:rPr>
        <w:t>DevOps</w:t>
      </w:r>
    </w:p>
    <w:p w:rsidR="00947E96" w:rsidRDefault="007C6DFE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>
        <w:rPr>
          <w:rFonts w:ascii="Arial" w:hAnsi="Arial" w:cs="Arial"/>
          <w:b/>
          <w:color w:val="993399"/>
          <w:sz w:val="44"/>
          <w:szCs w:val="44"/>
        </w:rPr>
        <w:t xml:space="preserve">Day </w:t>
      </w:r>
      <w:r w:rsidR="00D76020">
        <w:rPr>
          <w:rFonts w:ascii="Arial" w:hAnsi="Arial" w:cs="Arial"/>
          <w:b/>
          <w:color w:val="993399"/>
          <w:sz w:val="44"/>
          <w:szCs w:val="44"/>
        </w:rPr>
        <w:t>2</w:t>
      </w:r>
      <w:r w:rsidR="00947E96" w:rsidRPr="00C140BE">
        <w:rPr>
          <w:rFonts w:ascii="Arial" w:hAnsi="Arial" w:cs="Arial"/>
          <w:b/>
          <w:color w:val="993399"/>
          <w:sz w:val="44"/>
          <w:szCs w:val="44"/>
        </w:rPr>
        <w:t xml:space="preserve"> </w:t>
      </w:r>
    </w:p>
    <w:p w:rsidR="00947E96" w:rsidRPr="00C140BE" w:rsidRDefault="00947E96" w:rsidP="00947E96">
      <w:pPr>
        <w:spacing w:before="240" w:after="120" w:line="240" w:lineRule="auto"/>
        <w:rPr>
          <w:rFonts w:ascii="Arial" w:hAnsi="Arial" w:cs="Arial"/>
          <w:b/>
          <w:color w:val="993399"/>
          <w:sz w:val="44"/>
          <w:szCs w:val="44"/>
        </w:rPr>
      </w:pPr>
      <w:r w:rsidRPr="00C140BE">
        <w:rPr>
          <w:rFonts w:ascii="Arial" w:hAnsi="Arial" w:cs="Arial"/>
          <w:b/>
          <w:color w:val="993399"/>
          <w:sz w:val="44"/>
          <w:szCs w:val="44"/>
        </w:rPr>
        <w:t>Activity</w:t>
      </w:r>
      <w:r w:rsidR="007C6DFE">
        <w:rPr>
          <w:rFonts w:ascii="Arial" w:hAnsi="Arial" w:cs="Arial"/>
          <w:b/>
          <w:color w:val="993399"/>
          <w:sz w:val="44"/>
          <w:szCs w:val="44"/>
        </w:rPr>
        <w:t xml:space="preserve"> </w:t>
      </w:r>
      <w:r w:rsidR="004C4434">
        <w:rPr>
          <w:rFonts w:ascii="Arial" w:hAnsi="Arial" w:cs="Arial"/>
          <w:b/>
          <w:color w:val="993399"/>
          <w:sz w:val="44"/>
          <w:szCs w:val="44"/>
        </w:rPr>
        <w:t>3</w:t>
      </w:r>
      <w:r>
        <w:rPr>
          <w:rFonts w:ascii="Arial" w:hAnsi="Arial" w:cs="Arial"/>
          <w:b/>
          <w:color w:val="993399"/>
          <w:sz w:val="44"/>
          <w:szCs w:val="44"/>
        </w:rPr>
        <w:t xml:space="preserve">: </w:t>
      </w:r>
      <w:r w:rsidR="00636189">
        <w:rPr>
          <w:rFonts w:ascii="Arial" w:hAnsi="Arial" w:cs="Arial"/>
          <w:b/>
          <w:color w:val="993399"/>
          <w:sz w:val="44"/>
          <w:szCs w:val="44"/>
        </w:rPr>
        <w:t>PAAS</w:t>
      </w:r>
    </w:p>
    <w:p w:rsidR="005674ED" w:rsidRPr="00C140BE" w:rsidRDefault="005674ED">
      <w:pPr>
        <w:rPr>
          <w:rFonts w:ascii="Arial" w:hAnsi="Arial" w:cs="Arial"/>
          <w:b/>
          <w:color w:val="8064A2" w:themeColor="accent4"/>
          <w:sz w:val="40"/>
          <w:szCs w:val="40"/>
        </w:rPr>
      </w:pPr>
      <w:r w:rsidRPr="00C140BE">
        <w:rPr>
          <w:rFonts w:ascii="Arial" w:hAnsi="Arial" w:cs="Arial"/>
          <w:b/>
          <w:color w:val="8064A2" w:themeColor="accent4"/>
          <w:sz w:val="40"/>
          <w:szCs w:val="40"/>
        </w:rPr>
        <w:br w:type="page"/>
      </w:r>
    </w:p>
    <w:p w:rsidR="00D76EBA" w:rsidRPr="00C140BE" w:rsidRDefault="005674ED" w:rsidP="005674ED">
      <w:pPr>
        <w:pStyle w:val="TOCTitle"/>
        <w:rPr>
          <w:rFonts w:cs="Arial"/>
        </w:rPr>
      </w:pPr>
      <w:bookmarkStart w:id="0" w:name="_Toc459129364"/>
      <w:bookmarkStart w:id="1" w:name="_Toc459130399"/>
      <w:bookmarkStart w:id="2" w:name="_Toc461472523"/>
      <w:bookmarkStart w:id="3" w:name="_Toc472716575"/>
      <w:r w:rsidRPr="00C140BE">
        <w:rPr>
          <w:rFonts w:cs="Arial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MS Mincho" w:hAnsi="Arial" w:cs="Arial"/>
          <w:b/>
          <w:bCs/>
          <w:noProof/>
          <w:sz w:val="24"/>
          <w:lang w:eastAsia="ja-JP"/>
        </w:rPr>
        <w:id w:val="480427493"/>
        <w:docPartObj>
          <w:docPartGallery w:val="Table of Contents"/>
          <w:docPartUnique/>
        </w:docPartObj>
      </w:sdtPr>
      <w:sdtEndPr/>
      <w:sdtContent>
        <w:p w:rsidR="00EF78BD" w:rsidRDefault="00036BED" w:rsidP="00484A15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\h \z \t "Heading 1,1,Style1,2" </w:instrText>
          </w:r>
          <w:r w:rsidRPr="00C140BE">
            <w:rPr>
              <w:rFonts w:ascii="Arial" w:hAnsi="Arial" w:cs="Arial"/>
            </w:rPr>
            <w:fldChar w:fldCharType="end"/>
          </w:r>
          <w:r w:rsidRPr="00C140BE">
            <w:rPr>
              <w:rFonts w:ascii="Arial" w:hAnsi="Arial" w:cs="Arial"/>
            </w:rPr>
            <w:fldChar w:fldCharType="begin"/>
          </w:r>
          <w:r w:rsidRPr="00C140BE">
            <w:rPr>
              <w:rFonts w:ascii="Arial" w:hAnsi="Arial" w:cs="Arial"/>
            </w:rPr>
            <w:instrText xml:space="preserve"> TOC \o "1-3" \f \h \z \t "Style1,2" </w:instrText>
          </w:r>
          <w:r w:rsidRPr="00C140BE">
            <w:rPr>
              <w:rFonts w:ascii="Arial" w:hAnsi="Arial" w:cs="Arial"/>
            </w:rPr>
            <w:fldChar w:fldCharType="separate"/>
          </w:r>
        </w:p>
        <w:p w:rsidR="00EF78BD" w:rsidRDefault="000F6CC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2716575" w:history="1">
            <w:r w:rsidR="00EF78BD" w:rsidRPr="006D31D6">
              <w:rPr>
                <w:rStyle w:val="Hyperlink"/>
              </w:rPr>
              <w:t>Table of Contents</w:t>
            </w:r>
            <w:r w:rsidR="00EF78BD">
              <w:rPr>
                <w:webHidden/>
              </w:rPr>
              <w:tab/>
            </w:r>
            <w:r w:rsidR="00EF78BD">
              <w:rPr>
                <w:webHidden/>
              </w:rPr>
              <w:fldChar w:fldCharType="begin"/>
            </w:r>
            <w:r w:rsidR="00EF78BD">
              <w:rPr>
                <w:webHidden/>
              </w:rPr>
              <w:instrText xml:space="preserve"> PAGEREF _Toc472716575 \h </w:instrText>
            </w:r>
            <w:r w:rsidR="00EF78BD">
              <w:rPr>
                <w:webHidden/>
              </w:rPr>
            </w:r>
            <w:r w:rsidR="00EF78BD">
              <w:rPr>
                <w:webHidden/>
              </w:rPr>
              <w:fldChar w:fldCharType="separate"/>
            </w:r>
            <w:r w:rsidR="00EF78BD">
              <w:rPr>
                <w:webHidden/>
              </w:rPr>
              <w:t>2</w:t>
            </w:r>
            <w:r w:rsidR="00EF78BD">
              <w:rPr>
                <w:webHidden/>
              </w:rPr>
              <w:fldChar w:fldCharType="end"/>
            </w:r>
          </w:hyperlink>
        </w:p>
        <w:p w:rsidR="00EF78BD" w:rsidRDefault="000F6CC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en-US"/>
            </w:rPr>
          </w:pPr>
          <w:hyperlink w:anchor="_Toc472716576" w:history="1">
            <w:r w:rsidR="00EF78BD" w:rsidRPr="006D31D6">
              <w:rPr>
                <w:rStyle w:val="Hyperlink"/>
              </w:rPr>
              <w:t>Activity: PAAS</w:t>
            </w:r>
            <w:r w:rsidR="00EF78BD">
              <w:rPr>
                <w:webHidden/>
              </w:rPr>
              <w:tab/>
            </w:r>
            <w:r w:rsidR="00EF78BD">
              <w:rPr>
                <w:webHidden/>
              </w:rPr>
              <w:fldChar w:fldCharType="begin"/>
            </w:r>
            <w:r w:rsidR="00EF78BD">
              <w:rPr>
                <w:webHidden/>
              </w:rPr>
              <w:instrText xml:space="preserve"> PAGEREF _Toc472716576 \h </w:instrText>
            </w:r>
            <w:r w:rsidR="00EF78BD">
              <w:rPr>
                <w:webHidden/>
              </w:rPr>
            </w:r>
            <w:r w:rsidR="00EF78BD">
              <w:rPr>
                <w:webHidden/>
              </w:rPr>
              <w:fldChar w:fldCharType="separate"/>
            </w:r>
            <w:r w:rsidR="00EF78BD">
              <w:rPr>
                <w:webHidden/>
              </w:rPr>
              <w:t>3</w:t>
            </w:r>
            <w:r w:rsidR="00EF78BD">
              <w:rPr>
                <w:webHidden/>
              </w:rPr>
              <w:fldChar w:fldCharType="end"/>
            </w:r>
          </w:hyperlink>
        </w:p>
        <w:p w:rsidR="00EF78BD" w:rsidRDefault="000F6C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6577" w:history="1">
            <w:r w:rsidR="00EF78BD" w:rsidRPr="006D31D6">
              <w:rPr>
                <w:rStyle w:val="Hyperlink"/>
                <w:noProof/>
                <w:kern w:val="28"/>
              </w:rPr>
              <w:t>Creating stack with Tomcat 7</w:t>
            </w:r>
            <w:r w:rsidR="00EF78BD">
              <w:rPr>
                <w:noProof/>
                <w:webHidden/>
              </w:rPr>
              <w:tab/>
            </w:r>
            <w:r w:rsidR="00EF78BD">
              <w:rPr>
                <w:noProof/>
                <w:webHidden/>
              </w:rPr>
              <w:fldChar w:fldCharType="begin"/>
            </w:r>
            <w:r w:rsidR="00EF78BD">
              <w:rPr>
                <w:noProof/>
                <w:webHidden/>
              </w:rPr>
              <w:instrText xml:space="preserve"> PAGEREF _Toc472716577 \h </w:instrText>
            </w:r>
            <w:r w:rsidR="00EF78BD">
              <w:rPr>
                <w:noProof/>
                <w:webHidden/>
              </w:rPr>
            </w:r>
            <w:r w:rsidR="00EF78BD">
              <w:rPr>
                <w:noProof/>
                <w:webHidden/>
              </w:rPr>
              <w:fldChar w:fldCharType="separate"/>
            </w:r>
            <w:r w:rsidR="00EF78BD">
              <w:rPr>
                <w:noProof/>
                <w:webHidden/>
              </w:rPr>
              <w:t>4</w:t>
            </w:r>
            <w:r w:rsidR="00EF78BD">
              <w:rPr>
                <w:noProof/>
                <w:webHidden/>
              </w:rPr>
              <w:fldChar w:fldCharType="end"/>
            </w:r>
          </w:hyperlink>
        </w:p>
        <w:p w:rsidR="00EF78BD" w:rsidRDefault="000F6C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6578" w:history="1">
            <w:r w:rsidR="00EF78BD" w:rsidRPr="006D31D6">
              <w:rPr>
                <w:rStyle w:val="Hyperlink"/>
                <w:noProof/>
                <w:kern w:val="28"/>
              </w:rPr>
              <w:t>Patching Tomcat Version(From Tomcat 7 to Tomcat 8)</w:t>
            </w:r>
            <w:r w:rsidR="00EF78BD">
              <w:rPr>
                <w:noProof/>
                <w:webHidden/>
              </w:rPr>
              <w:tab/>
            </w:r>
            <w:r w:rsidR="00EF78BD">
              <w:rPr>
                <w:noProof/>
                <w:webHidden/>
              </w:rPr>
              <w:fldChar w:fldCharType="begin"/>
            </w:r>
            <w:r w:rsidR="00EF78BD">
              <w:rPr>
                <w:noProof/>
                <w:webHidden/>
              </w:rPr>
              <w:instrText xml:space="preserve"> PAGEREF _Toc472716578 \h </w:instrText>
            </w:r>
            <w:r w:rsidR="00EF78BD">
              <w:rPr>
                <w:noProof/>
                <w:webHidden/>
              </w:rPr>
            </w:r>
            <w:r w:rsidR="00EF78BD">
              <w:rPr>
                <w:noProof/>
                <w:webHidden/>
              </w:rPr>
              <w:fldChar w:fldCharType="separate"/>
            </w:r>
            <w:r w:rsidR="00EF78BD">
              <w:rPr>
                <w:noProof/>
                <w:webHidden/>
              </w:rPr>
              <w:t>6</w:t>
            </w:r>
            <w:r w:rsidR="00EF78BD">
              <w:rPr>
                <w:noProof/>
                <w:webHidden/>
              </w:rPr>
              <w:fldChar w:fldCharType="end"/>
            </w:r>
          </w:hyperlink>
        </w:p>
        <w:p w:rsidR="00EF78BD" w:rsidRDefault="000F6C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6579" w:history="1">
            <w:r w:rsidR="00EF78BD" w:rsidRPr="006D31D6">
              <w:rPr>
                <w:rStyle w:val="Hyperlink"/>
                <w:noProof/>
                <w:kern w:val="28"/>
              </w:rPr>
              <w:t>Verify Patched Tomcat Version</w:t>
            </w:r>
            <w:r w:rsidR="00EF78BD">
              <w:rPr>
                <w:noProof/>
                <w:webHidden/>
              </w:rPr>
              <w:tab/>
            </w:r>
            <w:r w:rsidR="00EF78BD">
              <w:rPr>
                <w:noProof/>
                <w:webHidden/>
              </w:rPr>
              <w:fldChar w:fldCharType="begin"/>
            </w:r>
            <w:r w:rsidR="00EF78BD">
              <w:rPr>
                <w:noProof/>
                <w:webHidden/>
              </w:rPr>
              <w:instrText xml:space="preserve"> PAGEREF _Toc472716579 \h </w:instrText>
            </w:r>
            <w:r w:rsidR="00EF78BD">
              <w:rPr>
                <w:noProof/>
                <w:webHidden/>
              </w:rPr>
            </w:r>
            <w:r w:rsidR="00EF78BD">
              <w:rPr>
                <w:noProof/>
                <w:webHidden/>
              </w:rPr>
              <w:fldChar w:fldCharType="separate"/>
            </w:r>
            <w:r w:rsidR="00EF78BD">
              <w:rPr>
                <w:noProof/>
                <w:webHidden/>
              </w:rPr>
              <w:t>7</w:t>
            </w:r>
            <w:r w:rsidR="00EF78BD">
              <w:rPr>
                <w:noProof/>
                <w:webHidden/>
              </w:rPr>
              <w:fldChar w:fldCharType="end"/>
            </w:r>
          </w:hyperlink>
        </w:p>
        <w:p w:rsidR="00EF78BD" w:rsidRDefault="000F6C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6580" w:history="1">
            <w:r w:rsidR="00EF78BD" w:rsidRPr="006D31D6">
              <w:rPr>
                <w:rStyle w:val="Hyperlink"/>
                <w:noProof/>
                <w:kern w:val="28"/>
              </w:rPr>
              <w:t>Application Deployment</w:t>
            </w:r>
            <w:r w:rsidR="00EF78BD">
              <w:rPr>
                <w:noProof/>
                <w:webHidden/>
              </w:rPr>
              <w:tab/>
            </w:r>
            <w:r w:rsidR="00EF78BD">
              <w:rPr>
                <w:noProof/>
                <w:webHidden/>
              </w:rPr>
              <w:fldChar w:fldCharType="begin"/>
            </w:r>
            <w:r w:rsidR="00EF78BD">
              <w:rPr>
                <w:noProof/>
                <w:webHidden/>
              </w:rPr>
              <w:instrText xml:space="preserve"> PAGEREF _Toc472716580 \h </w:instrText>
            </w:r>
            <w:r w:rsidR="00EF78BD">
              <w:rPr>
                <w:noProof/>
                <w:webHidden/>
              </w:rPr>
            </w:r>
            <w:r w:rsidR="00EF78BD">
              <w:rPr>
                <w:noProof/>
                <w:webHidden/>
              </w:rPr>
              <w:fldChar w:fldCharType="separate"/>
            </w:r>
            <w:r w:rsidR="00EF78BD">
              <w:rPr>
                <w:noProof/>
                <w:webHidden/>
              </w:rPr>
              <w:t>8</w:t>
            </w:r>
            <w:r w:rsidR="00EF78BD">
              <w:rPr>
                <w:noProof/>
                <w:webHidden/>
              </w:rPr>
              <w:fldChar w:fldCharType="end"/>
            </w:r>
          </w:hyperlink>
        </w:p>
        <w:p w:rsidR="00EF78BD" w:rsidRDefault="000F6C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716581" w:history="1">
            <w:r w:rsidR="00EF78BD" w:rsidRPr="006D31D6">
              <w:rPr>
                <w:rStyle w:val="Hyperlink"/>
                <w:noProof/>
              </w:rPr>
              <w:t>Troubleshooting</w:t>
            </w:r>
            <w:r w:rsidR="00EF78BD">
              <w:rPr>
                <w:noProof/>
                <w:webHidden/>
              </w:rPr>
              <w:tab/>
            </w:r>
            <w:r w:rsidR="00EF78BD">
              <w:rPr>
                <w:noProof/>
                <w:webHidden/>
              </w:rPr>
              <w:fldChar w:fldCharType="begin"/>
            </w:r>
            <w:r w:rsidR="00EF78BD">
              <w:rPr>
                <w:noProof/>
                <w:webHidden/>
              </w:rPr>
              <w:instrText xml:space="preserve"> PAGEREF _Toc472716581 \h </w:instrText>
            </w:r>
            <w:r w:rsidR="00EF78BD">
              <w:rPr>
                <w:noProof/>
                <w:webHidden/>
              </w:rPr>
            </w:r>
            <w:r w:rsidR="00EF78BD">
              <w:rPr>
                <w:noProof/>
                <w:webHidden/>
              </w:rPr>
              <w:fldChar w:fldCharType="separate"/>
            </w:r>
            <w:r w:rsidR="00EF78BD">
              <w:rPr>
                <w:noProof/>
                <w:webHidden/>
              </w:rPr>
              <w:t>8</w:t>
            </w:r>
            <w:r w:rsidR="00EF78BD">
              <w:rPr>
                <w:noProof/>
                <w:webHidden/>
              </w:rPr>
              <w:fldChar w:fldCharType="end"/>
            </w:r>
          </w:hyperlink>
        </w:p>
        <w:p w:rsidR="00D76EBA" w:rsidRPr="00284A79" w:rsidRDefault="00036BED" w:rsidP="00284A79">
          <w:pPr>
            <w:pStyle w:val="TOC1"/>
          </w:pPr>
          <w:r w:rsidRPr="00C140BE">
            <w:fldChar w:fldCharType="end"/>
          </w:r>
        </w:p>
      </w:sdtContent>
    </w:sdt>
    <w:p w:rsidR="004057C6" w:rsidRPr="00F22E3B" w:rsidRDefault="004057C6" w:rsidP="00F22E3B">
      <w:pPr>
        <w:rPr>
          <w:rFonts w:ascii="Arial" w:hAnsi="Arial" w:cs="Arial"/>
          <w:sz w:val="24"/>
          <w:szCs w:val="24"/>
        </w:rPr>
      </w:pPr>
    </w:p>
    <w:p w:rsidR="00B517AE" w:rsidRPr="00C140BE" w:rsidRDefault="00B517AE" w:rsidP="00B517AE">
      <w:pPr>
        <w:pStyle w:val="TOCTitle"/>
        <w:rPr>
          <w:rFonts w:cs="Arial"/>
        </w:rPr>
      </w:pPr>
      <w:bookmarkStart w:id="4" w:name="_Toc472716576"/>
      <w:bookmarkStart w:id="5" w:name="_Toc459129297"/>
      <w:bookmarkStart w:id="6" w:name="Heading1"/>
      <w:r w:rsidRPr="00C140BE">
        <w:rPr>
          <w:rFonts w:cs="Arial"/>
        </w:rPr>
        <w:lastRenderedPageBreak/>
        <w:t xml:space="preserve">Activity: </w:t>
      </w:r>
      <w:r w:rsidR="006B5965">
        <w:rPr>
          <w:rFonts w:cs="Arial"/>
        </w:rPr>
        <w:t>PAAS</w:t>
      </w:r>
      <w:bookmarkEnd w:id="4"/>
    </w:p>
    <w:bookmarkEnd w:id="5"/>
    <w:bookmarkEnd w:id="6"/>
    <w:p w:rsidR="004A4BF6" w:rsidRPr="00634D03" w:rsidRDefault="004A4BF6" w:rsidP="004A4BF6">
      <w:pPr>
        <w:pStyle w:val="BodyText"/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634D03">
        <w:rPr>
          <w:rFonts w:ascii="Arial" w:hAnsi="Arial" w:cs="Arial"/>
          <w:color w:val="000000" w:themeColor="text1"/>
          <w:sz w:val="24"/>
        </w:rPr>
        <w:t xml:space="preserve">The list of steps to be performed </w:t>
      </w:r>
      <w:r w:rsidR="00A50B7B">
        <w:rPr>
          <w:rFonts w:ascii="Arial" w:hAnsi="Arial" w:cs="Arial"/>
          <w:color w:val="000000" w:themeColor="text1"/>
          <w:sz w:val="24"/>
        </w:rPr>
        <w:t>in this activity is given below</w:t>
      </w:r>
      <w:r w:rsidRPr="00634D03">
        <w:rPr>
          <w:rFonts w:ascii="Arial" w:hAnsi="Arial" w:cs="Arial"/>
          <w:color w:val="000000" w:themeColor="text1"/>
          <w:sz w:val="24"/>
        </w:rPr>
        <w:t>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5"/>
        <w:gridCol w:w="3259"/>
        <w:gridCol w:w="1699"/>
        <w:gridCol w:w="3592"/>
      </w:tblGrid>
      <w:tr w:rsidR="004A4BF6" w:rsidRPr="00634D03" w:rsidTr="004550BC">
        <w:trPr>
          <w:trHeight w:val="714"/>
          <w:tblHeader/>
        </w:trPr>
        <w:tc>
          <w:tcPr>
            <w:tcW w:w="895" w:type="dxa"/>
            <w:shd w:val="clear" w:color="auto" w:fill="000000" w:themeFill="text1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4550B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259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1699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Target Date for Completion</w:t>
            </w:r>
          </w:p>
        </w:tc>
        <w:tc>
          <w:tcPr>
            <w:tcW w:w="3592" w:type="dxa"/>
            <w:shd w:val="clear" w:color="auto" w:fill="000000" w:themeFill="text1"/>
            <w:vAlign w:val="center"/>
          </w:tcPr>
          <w:p w:rsidR="004A4BF6" w:rsidRPr="00634D03" w:rsidRDefault="004A4BF6" w:rsidP="004550B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634D0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Supporting Documents/Personnel</w:t>
            </w:r>
          </w:p>
        </w:tc>
      </w:tr>
      <w:tr w:rsidR="00F52919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F52919" w:rsidRPr="00634D03" w:rsidRDefault="00F52919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Default="00E60CD2" w:rsidP="00E60CD2">
            <w:pPr>
              <w:pStyle w:val="Tabletxt"/>
              <w:rPr>
                <w:rFonts w:ascii="Arial" w:hAnsi="Arial" w:cs="Arial"/>
                <w:kern w:val="28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Creating stack with Tomcat7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Pr="00634D03" w:rsidRDefault="004854C7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919" w:rsidRPr="00634D03" w:rsidRDefault="00F52919" w:rsidP="004550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4A4BF6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E60CD2" w:rsidP="00A41EC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Patching Tomcat Version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4D03"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4854C7">
              <w:rPr>
                <w:rFonts w:ascii="Arial" w:hAnsi="Arial" w:cs="Arial"/>
                <w:color w:val="000000"/>
                <w:sz w:val="24"/>
                <w:szCs w:val="24"/>
              </w:rPr>
              <w:t>ay 2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4A4BF6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A4BF6" w:rsidRPr="00634D03" w:rsidRDefault="004A4BF6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D723DA" w:rsidP="00813913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Verify Patched Tomcat version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950579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BF6" w:rsidRPr="00634D03" w:rsidRDefault="004A4BF6" w:rsidP="004550BC">
            <w:pPr>
              <w:rPr>
                <w:rFonts w:ascii="Arial" w:hAnsi="Arial" w:cs="Arial"/>
                <w:sz w:val="24"/>
                <w:szCs w:val="24"/>
              </w:rPr>
            </w:pPr>
            <w:r w:rsidRPr="00634D03"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  <w:tr w:rsidR="00950579" w:rsidRPr="00634D03" w:rsidTr="004550BC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950579" w:rsidRPr="00634D03" w:rsidRDefault="00950579" w:rsidP="007776A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79" w:rsidRDefault="00D723DA" w:rsidP="00813913">
            <w:pPr>
              <w:pStyle w:val="Tabletxt"/>
              <w:rPr>
                <w:rFonts w:ascii="Arial" w:hAnsi="Arial" w:cs="Arial"/>
                <w:kern w:val="28"/>
                <w:sz w:val="24"/>
                <w:szCs w:val="24"/>
              </w:rPr>
            </w:pPr>
            <w:r>
              <w:rPr>
                <w:rFonts w:ascii="Arial" w:hAnsi="Arial" w:cs="Arial"/>
                <w:kern w:val="28"/>
                <w:sz w:val="24"/>
                <w:szCs w:val="24"/>
              </w:rPr>
              <w:t>Application Deployment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79" w:rsidRDefault="00950579" w:rsidP="004550BC">
            <w:pPr>
              <w:pStyle w:val="Tabletx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Day 2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579" w:rsidRPr="00634D03" w:rsidRDefault="00950579" w:rsidP="004550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</w:tr>
    </w:tbl>
    <w:p w:rsidR="00B517AE" w:rsidRDefault="00B517AE" w:rsidP="0030101E">
      <w:pPr>
        <w:spacing w:before="240" w:after="0" w:line="240" w:lineRule="auto"/>
        <w:rPr>
          <w:rFonts w:ascii="Arial" w:eastAsia="Times New Roman" w:hAnsi="Arial" w:cs="Arial"/>
          <w:b/>
          <w:bCs/>
          <w:sz w:val="24"/>
          <w:szCs w:val="28"/>
        </w:rPr>
      </w:pPr>
    </w:p>
    <w:p w:rsidR="00C03447" w:rsidRPr="00C140BE" w:rsidRDefault="004B2E76" w:rsidP="0030101E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 Duration</w:t>
      </w:r>
      <w:r w:rsidR="007F3824"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: </w:t>
      </w:r>
      <w:r w:rsidR="00753C0E">
        <w:rPr>
          <w:rFonts w:ascii="Arial" w:eastAsia="Times New Roman" w:hAnsi="Arial" w:cs="Arial"/>
          <w:bCs/>
          <w:sz w:val="24"/>
          <w:szCs w:val="24"/>
        </w:rPr>
        <w:t>30</w:t>
      </w:r>
      <w:r w:rsidR="00A41ECC">
        <w:rPr>
          <w:rFonts w:ascii="Arial" w:eastAsia="Times New Roman" w:hAnsi="Arial" w:cs="Arial"/>
          <w:bCs/>
          <w:sz w:val="24"/>
          <w:szCs w:val="24"/>
        </w:rPr>
        <w:t xml:space="preserve"> minutes</w:t>
      </w:r>
    </w:p>
    <w:p w:rsidR="004B2E76" w:rsidRPr="00C140BE" w:rsidRDefault="004B2E76" w:rsidP="00DA5B20">
      <w:pPr>
        <w:spacing w:before="240" w:after="0" w:line="240" w:lineRule="auto"/>
        <w:rPr>
          <w:rFonts w:ascii="Arial" w:eastAsia="Times New Roman" w:hAnsi="Arial" w:cs="Arial"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>Activity Description</w:t>
      </w:r>
      <w:r w:rsidR="0030101E" w:rsidRPr="00C140BE">
        <w:rPr>
          <w:rFonts w:ascii="Arial" w:eastAsia="Times New Roman" w:hAnsi="Arial" w:cs="Arial"/>
          <w:b/>
          <w:bCs/>
          <w:sz w:val="24"/>
          <w:szCs w:val="28"/>
        </w:rPr>
        <w:t>:</w:t>
      </w:r>
    </w:p>
    <w:p w:rsidR="007E3BF7" w:rsidRDefault="00005AC2" w:rsidP="00DA5B20">
      <w:pPr>
        <w:spacing w:before="120" w:after="120" w:line="240" w:lineRule="auto"/>
        <w:rPr>
          <w:rFonts w:ascii="Arial" w:eastAsia="Times New Roman" w:hAnsi="Arial" w:cs="Arial"/>
          <w:sz w:val="24"/>
          <w:szCs w:val="24"/>
        </w:rPr>
      </w:pPr>
      <w:r w:rsidRPr="00C140BE">
        <w:rPr>
          <w:rFonts w:ascii="Arial" w:eastAsia="Times New Roman" w:hAnsi="Arial" w:cs="Arial"/>
          <w:sz w:val="24"/>
          <w:szCs w:val="24"/>
        </w:rPr>
        <w:t>Activity Type:</w:t>
      </w:r>
      <w:r w:rsidR="00B62981" w:rsidRPr="00C140BE">
        <w:rPr>
          <w:rFonts w:ascii="Arial" w:eastAsia="Times New Roman" w:hAnsi="Arial" w:cs="Arial"/>
          <w:sz w:val="24"/>
          <w:szCs w:val="24"/>
        </w:rPr>
        <w:t xml:space="preserve"> </w:t>
      </w:r>
      <w:r w:rsidR="00922CA2" w:rsidRPr="00C140BE">
        <w:rPr>
          <w:rFonts w:ascii="Arial" w:eastAsia="Times New Roman" w:hAnsi="Arial" w:cs="Arial"/>
          <w:sz w:val="24"/>
          <w:szCs w:val="24"/>
        </w:rPr>
        <w:t>Individual</w:t>
      </w:r>
    </w:p>
    <w:p w:rsidR="002947FF" w:rsidRPr="00B16051" w:rsidRDefault="0045157C" w:rsidP="00137780">
      <w:pPr>
        <w:pStyle w:val="BodyText"/>
        <w:numPr>
          <w:ilvl w:val="0"/>
          <w:numId w:val="3"/>
        </w:numPr>
        <w:spacing w:line="240" w:lineRule="atLeast"/>
        <w:rPr>
          <w:rFonts w:ascii="Arial" w:hAnsi="Arial" w:cs="Arial"/>
          <w:color w:val="000000" w:themeColor="text1"/>
          <w:sz w:val="24"/>
        </w:rPr>
      </w:pPr>
      <w:r w:rsidRPr="009E359F">
        <w:rPr>
          <w:rFonts w:ascii="Arial" w:eastAsia="Times New Roman" w:hAnsi="Arial" w:cs="Arial"/>
          <w:sz w:val="24"/>
          <w:szCs w:val="24"/>
        </w:rPr>
        <w:t>Purpose:</w:t>
      </w:r>
      <w:r>
        <w:rPr>
          <w:rFonts w:ascii="Arial" w:hAnsi="Arial" w:cs="Arial"/>
          <w:color w:val="000000" w:themeColor="text1"/>
          <w:sz w:val="24"/>
        </w:rPr>
        <w:t xml:space="preserve"> In this activity, </w:t>
      </w:r>
      <w:r w:rsidR="000E0422">
        <w:rPr>
          <w:rFonts w:ascii="Arial" w:hAnsi="Arial" w:cs="Arial"/>
          <w:color w:val="000000" w:themeColor="text1"/>
          <w:sz w:val="24"/>
        </w:rPr>
        <w:t>only Tomcat 7 will be deployed as part of Platform as a service and updated the Tomcat instance with Tomcat 8 version.</w:t>
      </w:r>
      <w:r w:rsidR="00A650E8">
        <w:rPr>
          <w:rFonts w:ascii="Arial" w:hAnsi="Arial" w:cs="Arial"/>
          <w:color w:val="000000" w:themeColor="text1"/>
          <w:sz w:val="24"/>
        </w:rPr>
        <w:t xml:space="preserve"> Also an web application will be deployed on Tomcat 8 version.</w:t>
      </w:r>
    </w:p>
    <w:p w:rsidR="00785594" w:rsidRDefault="00EF16AA" w:rsidP="00785594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Technical Overview: </w:t>
      </w:r>
    </w:p>
    <w:p w:rsidR="006728E3" w:rsidRPr="00C140BE" w:rsidRDefault="006728E3" w:rsidP="006728E3">
      <w:pPr>
        <w:spacing w:before="240" w:after="0" w:line="240" w:lineRule="auto"/>
        <w:rPr>
          <w:rFonts w:ascii="Arial" w:eastAsia="Times New Roman" w:hAnsi="Arial" w:cs="Arial"/>
          <w:sz w:val="20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8"/>
        </w:rPr>
        <w:t xml:space="preserve">Activity Inputs/Templates: </w:t>
      </w:r>
      <w:r w:rsidR="00B672BA">
        <w:rPr>
          <w:rFonts w:ascii="Arial" w:eastAsia="Times New Roman" w:hAnsi="Arial" w:cs="Arial"/>
          <w:bCs/>
          <w:sz w:val="24"/>
          <w:szCs w:val="28"/>
        </w:rPr>
        <w:t>.pem file</w:t>
      </w:r>
    </w:p>
    <w:p w:rsidR="006728E3" w:rsidRPr="00C140BE" w:rsidRDefault="006728E3" w:rsidP="005674ED">
      <w:pPr>
        <w:spacing w:before="240" w:after="0" w:line="240" w:lineRule="auto"/>
        <w:rPr>
          <w:rFonts w:ascii="Arial" w:eastAsia="Times New Roman" w:hAnsi="Arial" w:cs="Arial"/>
          <w:bCs/>
          <w:sz w:val="24"/>
          <w:szCs w:val="28"/>
        </w:rPr>
      </w:pPr>
    </w:p>
    <w:p w:rsidR="004B2E76" w:rsidRPr="00C140BE" w:rsidRDefault="004B2E76" w:rsidP="009250A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D86091" w:rsidRPr="00C140BE" w:rsidRDefault="00D86091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C140BE"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:rsidR="00E63501" w:rsidRPr="00C140BE" w:rsidRDefault="004B2E76" w:rsidP="007F3824">
      <w:pPr>
        <w:spacing w:before="120" w:after="12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140BE">
        <w:rPr>
          <w:rFonts w:ascii="Arial" w:eastAsia="Times New Roman" w:hAnsi="Arial" w:cs="Arial"/>
          <w:b/>
          <w:bCs/>
          <w:sz w:val="24"/>
          <w:szCs w:val="24"/>
        </w:rPr>
        <w:lastRenderedPageBreak/>
        <w:t>Activity</w:t>
      </w:r>
      <w:r w:rsidR="00E63501" w:rsidRPr="00C140BE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140BE">
        <w:rPr>
          <w:rFonts w:ascii="Arial" w:eastAsia="Times New Roman" w:hAnsi="Arial" w:cs="Arial"/>
          <w:b/>
          <w:bCs/>
          <w:sz w:val="24"/>
          <w:szCs w:val="24"/>
        </w:rPr>
        <w:t>Instructions</w:t>
      </w:r>
      <w:r w:rsidR="007F3824" w:rsidRPr="00C140BE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002582" w:rsidRDefault="000B2BBD" w:rsidP="00A26ADF">
      <w:pPr>
        <w:pStyle w:val="Style1"/>
      </w:pPr>
      <w:bookmarkStart w:id="7" w:name="_Toc472716577"/>
      <w:r>
        <w:rPr>
          <w:kern w:val="28"/>
          <w:szCs w:val="24"/>
        </w:rPr>
        <w:t>Creating stack with Tomcat 7</w:t>
      </w:r>
      <w:bookmarkEnd w:id="7"/>
    </w:p>
    <w:p w:rsidR="00AF37AF" w:rsidRDefault="00AF37AF" w:rsidP="007F3824">
      <w:pPr>
        <w:spacing w:before="120" w:after="120" w:line="240" w:lineRule="auto"/>
        <w:rPr>
          <w:rFonts w:ascii="Arial" w:eastAsia="Times New Roman" w:hAnsi="Arial" w:cs="Arial"/>
          <w:b/>
          <w:color w:val="365F91" w:themeColor="accent1" w:themeShade="BF"/>
          <w:sz w:val="24"/>
          <w:szCs w:val="28"/>
        </w:rPr>
      </w:pPr>
    </w:p>
    <w:p w:rsidR="005B6C2D" w:rsidRDefault="008330DE" w:rsidP="008330DE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You </w:t>
      </w:r>
      <w:r w:rsidR="00A10A58">
        <w:rPr>
          <w:rFonts w:ascii="Arial" w:hAnsi="Arial" w:cs="Arial"/>
          <w:sz w:val="24"/>
        </w:rPr>
        <w:t>will be creating</w:t>
      </w:r>
      <w:r w:rsidR="00790B65" w:rsidRPr="008330D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Stack for deploying Tomcat 7 by following these steps.</w:t>
      </w:r>
    </w:p>
    <w:p w:rsidR="008330DE" w:rsidRPr="008330DE" w:rsidRDefault="008330DE" w:rsidP="008330DE">
      <w:pPr>
        <w:spacing w:line="360" w:lineRule="auto"/>
        <w:rPr>
          <w:rFonts w:ascii="Arial" w:hAnsi="Arial" w:cs="Arial"/>
          <w:b/>
          <w:sz w:val="24"/>
        </w:rPr>
      </w:pPr>
      <w:r w:rsidRPr="008330DE">
        <w:rPr>
          <w:rFonts w:ascii="Arial" w:hAnsi="Arial" w:cs="Arial"/>
          <w:b/>
          <w:sz w:val="24"/>
        </w:rPr>
        <w:t>Prerequisite for Tomcat 7 stack creation:</w:t>
      </w:r>
    </w:p>
    <w:p w:rsidR="005B6C2D" w:rsidRPr="000B2BBD" w:rsidRDefault="008330DE" w:rsidP="00790B6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Locate </w:t>
      </w:r>
      <w:r w:rsidR="00790B65" w:rsidRPr="000B2BBD">
        <w:rPr>
          <w:rFonts w:ascii="Arial" w:hAnsi="Arial" w:cs="Arial"/>
          <w:sz w:val="24"/>
        </w:rPr>
        <w:t xml:space="preserve">"Tomcat_7.json" template file </w:t>
      </w:r>
      <w:r>
        <w:rPr>
          <w:rFonts w:ascii="Arial" w:hAnsi="Arial" w:cs="Arial"/>
          <w:sz w:val="24"/>
        </w:rPr>
        <w:t>in</w:t>
      </w:r>
      <w:r w:rsidR="00790B65" w:rsidRPr="000B2BBD">
        <w:rPr>
          <w:rFonts w:ascii="Arial" w:hAnsi="Arial" w:cs="Arial"/>
          <w:sz w:val="24"/>
        </w:rPr>
        <w:t xml:space="preserve"> Lab_Modules/Module_7 folder in the adop-doa-materials repository</w:t>
      </w:r>
      <w:r>
        <w:rPr>
          <w:rFonts w:ascii="Arial" w:hAnsi="Arial" w:cs="Arial"/>
          <w:sz w:val="24"/>
        </w:rPr>
        <w:t>(</w:t>
      </w:r>
      <w:r w:rsidRPr="000B2BBD">
        <w:rPr>
          <w:rFonts w:ascii="Arial" w:hAnsi="Arial" w:cs="Arial"/>
          <w:sz w:val="24"/>
        </w:rPr>
        <w:t>adop-doa-materials</w:t>
      </w:r>
      <w:r>
        <w:rPr>
          <w:rFonts w:ascii="Arial" w:hAnsi="Arial" w:cs="Arial"/>
          <w:sz w:val="24"/>
        </w:rPr>
        <w:t xml:space="preserve"> unzipped folder used on Day1).</w:t>
      </w:r>
    </w:p>
    <w:p w:rsidR="007C1804" w:rsidRDefault="007C1804" w:rsidP="00790B6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assign custom defined Tomcat 7 instance name</w:t>
      </w:r>
      <w:r w:rsidR="009553AF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follow the below steps:</w:t>
      </w:r>
    </w:p>
    <w:p w:rsidR="005B6C2D" w:rsidRPr="000B2BBD" w:rsidRDefault="007C1804" w:rsidP="007C180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Open “</w:t>
      </w:r>
      <w:r w:rsidRPr="000B2BBD">
        <w:rPr>
          <w:rFonts w:ascii="Arial" w:hAnsi="Arial" w:cs="Arial"/>
          <w:sz w:val="24"/>
        </w:rPr>
        <w:t>Tomcat_7.json</w:t>
      </w:r>
      <w:r>
        <w:rPr>
          <w:rFonts w:ascii="Arial" w:hAnsi="Arial" w:cs="Arial"/>
          <w:sz w:val="24"/>
        </w:rPr>
        <w:t>” in Wordpad/Notepad.</w:t>
      </w:r>
    </w:p>
    <w:p w:rsidR="005B6C2D" w:rsidRDefault="00790B65" w:rsidP="007C180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 w:rsidRPr="000B2BBD">
        <w:rPr>
          <w:rFonts w:ascii="Arial" w:hAnsi="Arial" w:cs="Arial"/>
          <w:sz w:val="24"/>
        </w:rPr>
        <w:t>The name of our instance will be governed by the text in the "Value" field of Tags section of "WebServerGroup" resource in our template file</w:t>
      </w:r>
      <w:r w:rsidR="007C1804">
        <w:rPr>
          <w:rFonts w:ascii="Arial" w:hAnsi="Arial" w:cs="Arial"/>
          <w:sz w:val="24"/>
        </w:rPr>
        <w:t xml:space="preserve"> as shown below:</w:t>
      </w:r>
    </w:p>
    <w:p w:rsidR="00C25AEF" w:rsidRPr="000B2BBD" w:rsidRDefault="00C25AEF" w:rsidP="007C1804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Modify the Value(</w:t>
      </w:r>
      <w:r w:rsidRPr="00402332">
        <w:rPr>
          <w:rFonts w:ascii="Arial" w:hAnsi="Arial" w:cs="Arial"/>
          <w:sz w:val="24"/>
        </w:rPr>
        <w:t>Academy-Module7-Tomcat7</w:t>
      </w:r>
      <w:r>
        <w:rPr>
          <w:rFonts w:ascii="Arial" w:hAnsi="Arial" w:cs="Arial"/>
          <w:sz w:val="24"/>
        </w:rPr>
        <w:t>-</w:t>
      </w:r>
      <w:r w:rsidRPr="00C52786">
        <w:rPr>
          <w:rFonts w:ascii="Arial" w:hAnsi="Arial" w:cs="Arial"/>
          <w:b/>
          <w:sz w:val="24"/>
        </w:rPr>
        <w:t>Urname</w:t>
      </w:r>
      <w:r>
        <w:rPr>
          <w:rFonts w:ascii="Arial" w:hAnsi="Arial" w:cs="Arial"/>
          <w:sz w:val="24"/>
        </w:rPr>
        <w:t>) to customize the instance name and save this file.</w:t>
      </w:r>
    </w:p>
    <w:p w:rsidR="00402332" w:rsidRPr="00402332" w:rsidRDefault="00402332" w:rsidP="00402332">
      <w:pPr>
        <w:spacing w:line="360" w:lineRule="auto"/>
        <w:ind w:left="720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"Tags" : [ </w:t>
      </w:r>
    </w:p>
    <w:p w:rsidR="00402332" w:rsidRPr="00402332" w:rsidRDefault="00402332" w:rsidP="00402332">
      <w:pPr>
        <w:spacing w:line="360" w:lineRule="auto"/>
        <w:ind w:left="720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    {</w:t>
      </w:r>
    </w:p>
    <w:p w:rsidR="00402332" w:rsidRPr="00402332" w:rsidRDefault="00402332" w:rsidP="00402332">
      <w:pPr>
        <w:spacing w:line="360" w:lineRule="auto"/>
        <w:ind w:left="720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        "Key" : "Name",</w:t>
      </w:r>
    </w:p>
    <w:p w:rsidR="00402332" w:rsidRPr="00402332" w:rsidRDefault="00402332" w:rsidP="00402332">
      <w:pPr>
        <w:spacing w:line="360" w:lineRule="auto"/>
        <w:ind w:left="720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        "Value" : "Academy-Module7-Tomcat7",</w:t>
      </w:r>
    </w:p>
    <w:p w:rsidR="00402332" w:rsidRPr="00402332" w:rsidRDefault="00402332" w:rsidP="00402332">
      <w:pPr>
        <w:spacing w:line="360" w:lineRule="auto"/>
        <w:ind w:left="720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        "PropagateAtLaunch" : "true“</w:t>
      </w:r>
    </w:p>
    <w:p w:rsidR="00402332" w:rsidRPr="00402332" w:rsidRDefault="00402332" w:rsidP="00402332">
      <w:pPr>
        <w:spacing w:line="360" w:lineRule="auto"/>
        <w:ind w:left="720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    }</w:t>
      </w:r>
    </w:p>
    <w:p w:rsidR="00402332" w:rsidRDefault="00402332" w:rsidP="00402332">
      <w:pPr>
        <w:spacing w:line="360" w:lineRule="auto"/>
        <w:ind w:left="720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]</w:t>
      </w:r>
    </w:p>
    <w:p w:rsidR="00B948AA" w:rsidRDefault="00571499" w:rsidP="0057149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Find out the </w:t>
      </w:r>
      <w:r w:rsidR="00790B65" w:rsidRPr="00571499">
        <w:rPr>
          <w:rFonts w:ascii="Arial" w:hAnsi="Arial" w:cs="Arial"/>
          <w:sz w:val="24"/>
        </w:rPr>
        <w:t>VpcID and PublicSubnet</w:t>
      </w:r>
      <w:r>
        <w:rPr>
          <w:rFonts w:ascii="Arial" w:hAnsi="Arial" w:cs="Arial"/>
          <w:sz w:val="24"/>
        </w:rPr>
        <w:t xml:space="preserve">ID of your DevOps Academy stack created on Day1. Navigate to AWS-&gt; Click on CloudFormation -&gt; Select your </w:t>
      </w:r>
      <w:r w:rsidR="00B948AA" w:rsidRPr="00571499">
        <w:rPr>
          <w:rFonts w:ascii="Arial" w:hAnsi="Arial" w:cs="Arial"/>
          <w:sz w:val="24"/>
        </w:rPr>
        <w:t xml:space="preserve">stack and </w:t>
      </w:r>
      <w:r w:rsidR="00B948AA" w:rsidRPr="00571499">
        <w:rPr>
          <w:rFonts w:ascii="Arial" w:hAnsi="Arial" w:cs="Arial"/>
          <w:sz w:val="24"/>
        </w:rPr>
        <w:lastRenderedPageBreak/>
        <w:t>choos</w:t>
      </w:r>
      <w:r w:rsidR="00204ABF">
        <w:rPr>
          <w:rFonts w:ascii="Arial" w:hAnsi="Arial" w:cs="Arial"/>
          <w:sz w:val="24"/>
        </w:rPr>
        <w:t>e</w:t>
      </w:r>
      <w:r w:rsidR="00B948AA" w:rsidRPr="00571499">
        <w:rPr>
          <w:rFonts w:ascii="Arial" w:hAnsi="Arial" w:cs="Arial"/>
          <w:sz w:val="24"/>
        </w:rPr>
        <w:t xml:space="preserve"> the "Resources" tab, then </w:t>
      </w:r>
      <w:r w:rsidR="00204ABF">
        <w:rPr>
          <w:rFonts w:ascii="Arial" w:hAnsi="Arial" w:cs="Arial"/>
          <w:sz w:val="24"/>
        </w:rPr>
        <w:t>note</w:t>
      </w:r>
      <w:r>
        <w:rPr>
          <w:rFonts w:ascii="Arial" w:hAnsi="Arial" w:cs="Arial"/>
          <w:sz w:val="24"/>
        </w:rPr>
        <w:t xml:space="preserve"> down your stack</w:t>
      </w:r>
      <w:r w:rsidR="00531435">
        <w:rPr>
          <w:rFonts w:ascii="Arial" w:hAnsi="Arial" w:cs="Arial"/>
          <w:sz w:val="24"/>
        </w:rPr>
        <w:t>’s</w:t>
      </w:r>
      <w:r>
        <w:rPr>
          <w:rFonts w:ascii="Arial" w:hAnsi="Arial" w:cs="Arial"/>
          <w:sz w:val="24"/>
        </w:rPr>
        <w:t xml:space="preserve"> </w:t>
      </w:r>
      <w:r w:rsidR="00B948AA" w:rsidRPr="00571499">
        <w:rPr>
          <w:rFonts w:ascii="Arial" w:hAnsi="Arial" w:cs="Arial"/>
          <w:sz w:val="24"/>
        </w:rPr>
        <w:t>"PublicSubnet" and "Vpc"</w:t>
      </w:r>
      <w:r w:rsidR="00531435">
        <w:rPr>
          <w:rFonts w:ascii="Arial" w:hAnsi="Arial" w:cs="Arial"/>
          <w:sz w:val="24"/>
        </w:rPr>
        <w:t xml:space="preserve"> details</w:t>
      </w:r>
      <w:r w:rsidR="00064FCA" w:rsidRPr="00571499">
        <w:rPr>
          <w:rFonts w:ascii="Arial" w:hAnsi="Arial" w:cs="Arial"/>
          <w:sz w:val="24"/>
        </w:rPr>
        <w:t>.</w:t>
      </w:r>
    </w:p>
    <w:p w:rsidR="003258C0" w:rsidRDefault="003258C0" w:rsidP="003258C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Find the availability zone of your stack</w:t>
      </w:r>
      <w:r>
        <w:rPr>
          <w:rFonts w:ascii="Arial" w:hAnsi="Arial" w:cs="Arial"/>
          <w:sz w:val="24"/>
        </w:rPr>
        <w:t>(Day1)</w:t>
      </w:r>
      <w:r w:rsidRPr="00402332">
        <w:rPr>
          <w:rFonts w:ascii="Arial" w:hAnsi="Arial" w:cs="Arial"/>
          <w:sz w:val="24"/>
        </w:rPr>
        <w:t xml:space="preserve"> from </w:t>
      </w:r>
      <w:r>
        <w:rPr>
          <w:rFonts w:ascii="Arial" w:hAnsi="Arial" w:cs="Arial"/>
          <w:sz w:val="24"/>
        </w:rPr>
        <w:t xml:space="preserve">AWS </w:t>
      </w:r>
      <w:r w:rsidRPr="00402332">
        <w:rPr>
          <w:rFonts w:ascii="Arial" w:hAnsi="Arial" w:cs="Arial"/>
          <w:sz w:val="24"/>
        </w:rPr>
        <w:t xml:space="preserve">Dashboard </w:t>
      </w:r>
      <w:r>
        <w:rPr>
          <w:rFonts w:ascii="Arial" w:hAnsi="Arial" w:cs="Arial"/>
          <w:sz w:val="24"/>
        </w:rPr>
        <w:t>(Services)</w:t>
      </w:r>
      <w:r w:rsidRPr="00402332">
        <w:rPr>
          <w:rFonts w:ascii="Arial" w:hAnsi="Arial" w:cs="Arial"/>
          <w:sz w:val="24"/>
        </w:rPr>
        <w:t xml:space="preserve">-&gt; AWS VPC -&gt; Subnets, filtering using your VPC </w:t>
      </w:r>
      <w:r w:rsidR="00786150">
        <w:rPr>
          <w:rFonts w:ascii="Arial" w:hAnsi="Arial" w:cs="Arial"/>
          <w:sz w:val="24"/>
        </w:rPr>
        <w:t>ID and find the availability</w:t>
      </w:r>
      <w:r w:rsidR="006A039B">
        <w:rPr>
          <w:rFonts w:ascii="Arial" w:hAnsi="Arial" w:cs="Arial"/>
          <w:sz w:val="24"/>
        </w:rPr>
        <w:t xml:space="preserve"> zone and note down.</w:t>
      </w:r>
    </w:p>
    <w:p w:rsidR="003258C0" w:rsidRDefault="003258C0" w:rsidP="003258C0">
      <w:pPr>
        <w:pStyle w:val="ListParagraph"/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noProof/>
          <w:sz w:val="24"/>
        </w:rPr>
        <w:drawing>
          <wp:inline distT="0" distB="0" distL="0" distR="0" wp14:anchorId="262D966F" wp14:editId="3DF0E808">
            <wp:extent cx="5943600" cy="135318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31" w:rsidRDefault="00DA4A31" w:rsidP="00DA4A31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DA4A31" w:rsidRPr="00EE6C55" w:rsidRDefault="00DA4A31" w:rsidP="00DA4A31">
      <w:pPr>
        <w:pStyle w:val="ListParagraph"/>
        <w:spacing w:line="360" w:lineRule="auto"/>
        <w:ind w:left="0"/>
        <w:rPr>
          <w:rFonts w:ascii="Arial" w:hAnsi="Arial" w:cs="Arial"/>
          <w:b/>
          <w:sz w:val="24"/>
        </w:rPr>
      </w:pPr>
      <w:r w:rsidRPr="00EE6C55">
        <w:rPr>
          <w:rFonts w:ascii="Arial" w:hAnsi="Arial" w:cs="Arial"/>
          <w:b/>
          <w:sz w:val="24"/>
        </w:rPr>
        <w:t>Steps to be followed for Tomcat 7 Stack</w:t>
      </w:r>
      <w:r w:rsidR="005D2370">
        <w:rPr>
          <w:rFonts w:ascii="Arial" w:hAnsi="Arial" w:cs="Arial"/>
          <w:b/>
          <w:sz w:val="24"/>
        </w:rPr>
        <w:t xml:space="preserve"> creation</w:t>
      </w:r>
    </w:p>
    <w:p w:rsidR="005B6C2D" w:rsidRPr="00402332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Log in to the AWS console and navigate to the CloudFormation service.</w:t>
      </w:r>
    </w:p>
    <w:p w:rsidR="005B6C2D" w:rsidRPr="00402332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Click </w:t>
      </w:r>
      <w:r w:rsidR="00C2070F">
        <w:rPr>
          <w:rFonts w:ascii="Arial" w:hAnsi="Arial" w:cs="Arial"/>
          <w:sz w:val="24"/>
        </w:rPr>
        <w:t xml:space="preserve">on </w:t>
      </w:r>
      <w:r w:rsidRPr="00402332">
        <w:rPr>
          <w:rFonts w:ascii="Arial" w:hAnsi="Arial" w:cs="Arial"/>
          <w:sz w:val="24"/>
        </w:rPr>
        <w:t>"Create Stack"</w:t>
      </w:r>
      <w:r w:rsidR="00C2070F">
        <w:rPr>
          <w:rFonts w:ascii="Arial" w:hAnsi="Arial" w:cs="Arial"/>
          <w:sz w:val="24"/>
        </w:rPr>
        <w:t xml:space="preserve"> button.</w:t>
      </w:r>
    </w:p>
    <w:p w:rsidR="005B6C2D" w:rsidRPr="00402332" w:rsidRDefault="00A00DC7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“Create New Stack” page, </w:t>
      </w:r>
      <w:r w:rsidR="00790B65" w:rsidRPr="00402332">
        <w:rPr>
          <w:rFonts w:ascii="Arial" w:hAnsi="Arial" w:cs="Arial"/>
          <w:sz w:val="24"/>
        </w:rPr>
        <w:t xml:space="preserve">Select Upload template file and browse to the file "Tomcat_7.json", and then click </w:t>
      </w:r>
      <w:r w:rsidR="00947FC0">
        <w:rPr>
          <w:rFonts w:ascii="Arial" w:hAnsi="Arial" w:cs="Arial"/>
          <w:sz w:val="24"/>
        </w:rPr>
        <w:t xml:space="preserve">on </w:t>
      </w:r>
      <w:r w:rsidR="00790B65" w:rsidRPr="00402332">
        <w:rPr>
          <w:rFonts w:ascii="Arial" w:hAnsi="Arial" w:cs="Arial"/>
          <w:sz w:val="24"/>
        </w:rPr>
        <w:t>Next Step</w:t>
      </w:r>
    </w:p>
    <w:p w:rsidR="005B6C2D" w:rsidRPr="00402332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On the next screen</w:t>
      </w:r>
      <w:r w:rsidR="00D6341C">
        <w:rPr>
          <w:rFonts w:ascii="Arial" w:hAnsi="Arial" w:cs="Arial"/>
          <w:sz w:val="24"/>
        </w:rPr>
        <w:t>,</w:t>
      </w:r>
      <w:r w:rsidRPr="00402332">
        <w:rPr>
          <w:rFonts w:ascii="Arial" w:hAnsi="Arial" w:cs="Arial"/>
          <w:sz w:val="24"/>
        </w:rPr>
        <w:t xml:space="preserve"> enter the stack details</w:t>
      </w:r>
      <w:r w:rsidR="00D6341C">
        <w:rPr>
          <w:rFonts w:ascii="Arial" w:hAnsi="Arial" w:cs="Arial"/>
          <w:sz w:val="24"/>
        </w:rPr>
        <w:t xml:space="preserve"> as </w:t>
      </w:r>
      <w:r w:rsidR="00484619">
        <w:rPr>
          <w:rFonts w:ascii="Arial" w:hAnsi="Arial" w:cs="Arial"/>
          <w:sz w:val="24"/>
        </w:rPr>
        <w:t>listed below</w:t>
      </w:r>
    </w:p>
    <w:p w:rsidR="005B6C2D" w:rsidRPr="00402332" w:rsidRDefault="00790B65" w:rsidP="008A63D6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Type a </w:t>
      </w:r>
      <w:r w:rsidRPr="002B0C2B">
        <w:rPr>
          <w:rFonts w:ascii="Arial" w:hAnsi="Arial" w:cs="Arial"/>
          <w:b/>
          <w:sz w:val="24"/>
        </w:rPr>
        <w:t>unique text</w:t>
      </w:r>
      <w:r w:rsidRPr="00402332">
        <w:rPr>
          <w:rFonts w:ascii="Arial" w:hAnsi="Arial" w:cs="Arial"/>
          <w:sz w:val="24"/>
        </w:rPr>
        <w:t xml:space="preserve"> in the </w:t>
      </w:r>
      <w:r w:rsidR="002B0C2B" w:rsidRPr="002B0C2B">
        <w:rPr>
          <w:rFonts w:ascii="Arial" w:hAnsi="Arial" w:cs="Arial"/>
          <w:b/>
          <w:sz w:val="24"/>
        </w:rPr>
        <w:t xml:space="preserve">Stack </w:t>
      </w:r>
      <w:r w:rsidRPr="002B0C2B">
        <w:rPr>
          <w:rFonts w:ascii="Arial" w:hAnsi="Arial" w:cs="Arial"/>
          <w:b/>
          <w:sz w:val="24"/>
        </w:rPr>
        <w:t>Name</w:t>
      </w:r>
      <w:r w:rsidRPr="00402332">
        <w:rPr>
          <w:rFonts w:ascii="Arial" w:hAnsi="Arial" w:cs="Arial"/>
          <w:sz w:val="24"/>
        </w:rPr>
        <w:t xml:space="preserve"> box to avoid conflicts with other stack</w:t>
      </w:r>
    </w:p>
    <w:p w:rsidR="005B6C2D" w:rsidRPr="00402332" w:rsidRDefault="00790B65" w:rsidP="008A63D6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 xml:space="preserve">Select the </w:t>
      </w:r>
      <w:r w:rsidRPr="0027717F">
        <w:rPr>
          <w:rFonts w:ascii="Arial" w:hAnsi="Arial" w:cs="Arial"/>
          <w:b/>
          <w:sz w:val="24"/>
        </w:rPr>
        <w:t>same key-pair</w:t>
      </w:r>
      <w:r w:rsidRPr="00402332">
        <w:rPr>
          <w:rFonts w:ascii="Arial" w:hAnsi="Arial" w:cs="Arial"/>
          <w:sz w:val="24"/>
        </w:rPr>
        <w:t xml:space="preserve"> that you </w:t>
      </w:r>
      <w:r w:rsidR="0019331C">
        <w:rPr>
          <w:rFonts w:ascii="Arial" w:hAnsi="Arial" w:cs="Arial"/>
          <w:sz w:val="24"/>
        </w:rPr>
        <w:t xml:space="preserve">have </w:t>
      </w:r>
      <w:r w:rsidRPr="00402332">
        <w:rPr>
          <w:rFonts w:ascii="Arial" w:hAnsi="Arial" w:cs="Arial"/>
          <w:sz w:val="24"/>
        </w:rPr>
        <w:t>used to create your DevOps Academy stack</w:t>
      </w:r>
    </w:p>
    <w:p w:rsidR="005B6C2D" w:rsidRPr="00402332" w:rsidRDefault="00790B65" w:rsidP="008A63D6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Select the VpcID and PublicSubnetID of your DevOps Academy stack from the list of options</w:t>
      </w:r>
    </w:p>
    <w:p w:rsidR="00402332" w:rsidRPr="003258C0" w:rsidRDefault="008B6B0B" w:rsidP="002C5FA8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Ensure that the a</w:t>
      </w:r>
      <w:r w:rsidR="003B10AC">
        <w:rPr>
          <w:rFonts w:ascii="Arial" w:hAnsi="Arial" w:cs="Arial"/>
          <w:sz w:val="24"/>
        </w:rPr>
        <w:t>vailability z</w:t>
      </w:r>
      <w:r w:rsidR="00994191" w:rsidRPr="003258C0">
        <w:rPr>
          <w:rFonts w:ascii="Arial" w:hAnsi="Arial" w:cs="Arial"/>
          <w:sz w:val="24"/>
        </w:rPr>
        <w:t>one of your current stack should be equivalent to the availability zone of your existing stack</w:t>
      </w:r>
      <w:r w:rsidR="00E80CD7" w:rsidRPr="003258C0">
        <w:rPr>
          <w:rFonts w:ascii="Arial" w:hAnsi="Arial" w:cs="Arial"/>
          <w:sz w:val="24"/>
        </w:rPr>
        <w:t xml:space="preserve"> </w:t>
      </w:r>
      <w:r w:rsidR="00994191" w:rsidRPr="003258C0">
        <w:rPr>
          <w:rFonts w:ascii="Arial" w:hAnsi="Arial" w:cs="Arial"/>
          <w:sz w:val="24"/>
        </w:rPr>
        <w:t xml:space="preserve">(Created on Day1). </w:t>
      </w:r>
    </w:p>
    <w:p w:rsidR="005B6C2D" w:rsidRPr="00402332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Click Next</w:t>
      </w:r>
    </w:p>
    <w:p w:rsidR="005B6C2D" w:rsidRPr="00402332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Tag the stack with "CreatedBy" key</w:t>
      </w:r>
      <w:r w:rsidR="00FB7229">
        <w:rPr>
          <w:rFonts w:ascii="Arial" w:hAnsi="Arial" w:cs="Arial"/>
          <w:sz w:val="24"/>
        </w:rPr>
        <w:t xml:space="preserve"> and</w:t>
      </w:r>
      <w:r w:rsidRPr="00402332">
        <w:rPr>
          <w:rFonts w:ascii="Arial" w:hAnsi="Arial" w:cs="Arial"/>
          <w:sz w:val="24"/>
        </w:rPr>
        <w:t xml:space="preserve"> then click</w:t>
      </w:r>
      <w:r w:rsidR="00FB7229">
        <w:rPr>
          <w:rFonts w:ascii="Arial" w:hAnsi="Arial" w:cs="Arial"/>
          <w:sz w:val="24"/>
        </w:rPr>
        <w:t xml:space="preserve"> on</w:t>
      </w:r>
      <w:r w:rsidRPr="00402332">
        <w:rPr>
          <w:rFonts w:ascii="Arial" w:hAnsi="Arial" w:cs="Arial"/>
          <w:sz w:val="24"/>
        </w:rPr>
        <w:t xml:space="preserve"> Next</w:t>
      </w:r>
    </w:p>
    <w:p w:rsidR="005B6C2D" w:rsidRPr="00402332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402332">
        <w:rPr>
          <w:rFonts w:ascii="Arial" w:hAnsi="Arial" w:cs="Arial"/>
          <w:sz w:val="24"/>
        </w:rPr>
        <w:t>On the Review screen, verify that all the settings are as you want them, and then click Create</w:t>
      </w:r>
    </w:p>
    <w:p w:rsidR="005B6C2D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7841B3">
        <w:rPr>
          <w:rFonts w:ascii="Arial" w:hAnsi="Arial" w:cs="Arial"/>
          <w:sz w:val="24"/>
        </w:rPr>
        <w:lastRenderedPageBreak/>
        <w:t xml:space="preserve">After the status of our stack is </w:t>
      </w:r>
      <w:r w:rsidR="002F5896">
        <w:rPr>
          <w:rFonts w:ascii="Arial" w:hAnsi="Arial" w:cs="Arial"/>
          <w:sz w:val="24"/>
        </w:rPr>
        <w:t xml:space="preserve">updated as </w:t>
      </w:r>
      <w:r w:rsidRPr="007841B3">
        <w:rPr>
          <w:rFonts w:ascii="Arial" w:hAnsi="Arial" w:cs="Arial"/>
          <w:sz w:val="24"/>
        </w:rPr>
        <w:t xml:space="preserve">CREATE_COMPLETE, </w:t>
      </w:r>
      <w:r w:rsidR="00D81359">
        <w:rPr>
          <w:rFonts w:ascii="Arial" w:hAnsi="Arial" w:cs="Arial"/>
          <w:sz w:val="24"/>
        </w:rPr>
        <w:t>to obtain public Ip address of this stack, navigate to EC2 service page of AWS. W</w:t>
      </w:r>
      <w:r w:rsidRPr="007841B3">
        <w:rPr>
          <w:rFonts w:ascii="Arial" w:hAnsi="Arial" w:cs="Arial"/>
          <w:sz w:val="24"/>
        </w:rPr>
        <w:t>e can get the DNS and Public IP address assigned to our instance by selecting it from the list of instances</w:t>
      </w:r>
      <w:r w:rsidR="00347F87">
        <w:rPr>
          <w:rFonts w:ascii="Arial" w:hAnsi="Arial" w:cs="Arial"/>
          <w:sz w:val="24"/>
        </w:rPr>
        <w:t xml:space="preserve"> available in EC2.</w:t>
      </w:r>
    </w:p>
    <w:p w:rsidR="007841B3" w:rsidRPr="007841B3" w:rsidRDefault="007841B3" w:rsidP="007841B3">
      <w:pPr>
        <w:pStyle w:val="ListParagraph"/>
        <w:spacing w:line="360" w:lineRule="auto"/>
        <w:rPr>
          <w:rFonts w:ascii="Arial" w:hAnsi="Arial" w:cs="Arial"/>
          <w:sz w:val="24"/>
        </w:rPr>
      </w:pPr>
      <w:r w:rsidRPr="007841B3">
        <w:rPr>
          <w:rFonts w:ascii="Arial" w:hAnsi="Arial" w:cs="Arial"/>
          <w:noProof/>
          <w:sz w:val="24"/>
        </w:rPr>
        <w:drawing>
          <wp:inline distT="0" distB="0" distL="0" distR="0" wp14:anchorId="5E024E3A" wp14:editId="197FE050">
            <wp:extent cx="5943600" cy="1746250"/>
            <wp:effectExtent l="0" t="0" r="0" b="635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3E" w:rsidRDefault="008C243E" w:rsidP="008C243E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8C243E" w:rsidRDefault="008C243E" w:rsidP="008C243E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5B6C2D" w:rsidRPr="007841B3" w:rsidRDefault="00790B65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 w:rsidRPr="007841B3">
        <w:rPr>
          <w:rFonts w:ascii="Arial" w:hAnsi="Arial" w:cs="Arial"/>
          <w:sz w:val="24"/>
        </w:rPr>
        <w:t xml:space="preserve">Verifying the newly created Tomcat 7 Instance by using </w:t>
      </w:r>
      <w:r w:rsidR="002A7230" w:rsidRPr="007841B3">
        <w:rPr>
          <w:rFonts w:ascii="Arial" w:hAnsi="Arial" w:cs="Arial"/>
          <w:sz w:val="24"/>
        </w:rPr>
        <w:t>its</w:t>
      </w:r>
      <w:r w:rsidRPr="007841B3">
        <w:rPr>
          <w:rFonts w:ascii="Arial" w:hAnsi="Arial" w:cs="Arial"/>
          <w:sz w:val="24"/>
        </w:rPr>
        <w:t xml:space="preserve"> Public IP address</w:t>
      </w:r>
    </w:p>
    <w:p w:rsidR="005B6C2D" w:rsidRDefault="00925322" w:rsidP="00377376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Hit</w:t>
      </w:r>
      <w:r w:rsidR="00790B65" w:rsidRPr="007841B3">
        <w:rPr>
          <w:rFonts w:ascii="Arial" w:hAnsi="Arial" w:cs="Arial"/>
          <w:sz w:val="24"/>
        </w:rPr>
        <w:t xml:space="preserve"> the URL</w:t>
      </w:r>
      <w:r w:rsidR="00D81359">
        <w:rPr>
          <w:rFonts w:ascii="Arial" w:hAnsi="Arial" w:cs="Arial"/>
          <w:sz w:val="24"/>
        </w:rPr>
        <w:t xml:space="preserve"> </w:t>
      </w:r>
      <w:hyperlink r:id="rId14" w:history="1">
        <w:r w:rsidRPr="000A4B8B">
          <w:rPr>
            <w:rStyle w:val="Hyperlink"/>
            <w:rFonts w:ascii="Arial" w:hAnsi="Arial" w:cs="Arial"/>
            <w:b/>
            <w:sz w:val="24"/>
          </w:rPr>
          <w:t>http://ipaddress</w:t>
        </w:r>
      </w:hyperlink>
      <w:r>
        <w:rPr>
          <w:rFonts w:ascii="Arial" w:hAnsi="Arial" w:cs="Arial"/>
          <w:b/>
          <w:sz w:val="24"/>
        </w:rPr>
        <w:t xml:space="preserve"> </w:t>
      </w:r>
      <w:r w:rsidRPr="00925322">
        <w:rPr>
          <w:rFonts w:ascii="Arial" w:hAnsi="Arial" w:cs="Arial"/>
          <w:sz w:val="24"/>
        </w:rPr>
        <w:t xml:space="preserve">in a browser and </w:t>
      </w:r>
      <w:r w:rsidR="00790B65" w:rsidRPr="007841B3">
        <w:rPr>
          <w:rFonts w:ascii="Arial" w:hAnsi="Arial" w:cs="Arial"/>
          <w:sz w:val="24"/>
        </w:rPr>
        <w:t>the default Tomcat 7 web page should be visible</w:t>
      </w:r>
      <w:r w:rsidR="00E47CC5">
        <w:rPr>
          <w:rFonts w:ascii="Arial" w:hAnsi="Arial" w:cs="Arial"/>
          <w:sz w:val="24"/>
        </w:rPr>
        <w:t xml:space="preserve"> as shown below</w:t>
      </w:r>
    </w:p>
    <w:p w:rsidR="00E47CC5" w:rsidRPr="007841B3" w:rsidRDefault="00E47CC5" w:rsidP="00E47CC5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59CD1D5A" wp14:editId="2CEBD9B1">
            <wp:extent cx="5943600" cy="2300155"/>
            <wp:effectExtent l="0" t="0" r="0" b="5080"/>
            <wp:docPr id="1" name="Picture 1" descr="https://alm.accenture.com/wiki/download/attachments/130547731/2.PNG?version=1&amp;modificationDate=147256830955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m.accenture.com/wiki/download/attachments/130547731/2.PNG?version=1&amp;modificationDate=1472568309553&amp;api=v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9E" w:rsidRDefault="00A7439E" w:rsidP="00A7439E">
      <w:pPr>
        <w:pStyle w:val="Style1"/>
      </w:pPr>
      <w:bookmarkStart w:id="8" w:name="_Toc472716578"/>
      <w:r>
        <w:rPr>
          <w:kern w:val="28"/>
          <w:szCs w:val="24"/>
        </w:rPr>
        <w:t>Patching Tomcat Version</w:t>
      </w:r>
      <w:r w:rsidR="006B2881">
        <w:rPr>
          <w:kern w:val="28"/>
          <w:szCs w:val="24"/>
        </w:rPr>
        <w:t>(From Tomcat 7 to Tomcat 8)</w:t>
      </w:r>
      <w:bookmarkEnd w:id="8"/>
    </w:p>
    <w:p w:rsidR="005B44A0" w:rsidRDefault="005B44A0" w:rsidP="00417A15">
      <w:pPr>
        <w:pStyle w:val="Style1"/>
        <w:spacing w:line="360" w:lineRule="auto"/>
      </w:pPr>
    </w:p>
    <w:p w:rsidR="005B6C2D" w:rsidRPr="00F07C73" w:rsidRDefault="00790B65" w:rsidP="00F07C73">
      <w:pPr>
        <w:spacing w:line="360" w:lineRule="auto"/>
        <w:rPr>
          <w:rFonts w:ascii="Arial" w:hAnsi="Arial" w:cs="Arial"/>
          <w:sz w:val="24"/>
        </w:rPr>
      </w:pPr>
      <w:r w:rsidRPr="00F07C73">
        <w:rPr>
          <w:rFonts w:ascii="Arial" w:hAnsi="Arial" w:cs="Arial"/>
          <w:sz w:val="24"/>
        </w:rPr>
        <w:t>To update the stack from the AWS Management Console</w:t>
      </w:r>
      <w:r w:rsidR="006B2881">
        <w:rPr>
          <w:rFonts w:ascii="Arial" w:hAnsi="Arial" w:cs="Arial"/>
          <w:sz w:val="24"/>
        </w:rPr>
        <w:t>, follow the below steps:</w:t>
      </w:r>
    </w:p>
    <w:p w:rsidR="005B6C2D" w:rsidRPr="00F07C73" w:rsidRDefault="00790B65" w:rsidP="00790B6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F07C73">
        <w:rPr>
          <w:rFonts w:ascii="Arial" w:hAnsi="Arial" w:cs="Arial"/>
          <w:sz w:val="24"/>
        </w:rPr>
        <w:t>Log in to the AWS CloudFormation console</w:t>
      </w:r>
    </w:p>
    <w:p w:rsidR="005B6C2D" w:rsidRPr="00F07C73" w:rsidRDefault="0093361D" w:rsidP="00790B6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</w:t>
      </w:r>
      <w:r w:rsidR="00790B65" w:rsidRPr="00F07C73">
        <w:rPr>
          <w:rFonts w:ascii="Arial" w:hAnsi="Arial" w:cs="Arial"/>
          <w:sz w:val="24"/>
        </w:rPr>
        <w:t xml:space="preserve"> the AWS CloudFormation dashboard, </w:t>
      </w:r>
      <w:r w:rsidR="00F90E0A">
        <w:rPr>
          <w:rFonts w:ascii="Arial" w:hAnsi="Arial" w:cs="Arial"/>
          <w:sz w:val="24"/>
        </w:rPr>
        <w:t>Select the</w:t>
      </w:r>
      <w:r w:rsidR="00790B65" w:rsidRPr="00F07C73">
        <w:rPr>
          <w:rFonts w:ascii="Arial" w:hAnsi="Arial" w:cs="Arial"/>
          <w:sz w:val="24"/>
        </w:rPr>
        <w:t xml:space="preserve"> stack</w:t>
      </w:r>
      <w:r w:rsidR="007D6BA6">
        <w:rPr>
          <w:rFonts w:ascii="Arial" w:hAnsi="Arial" w:cs="Arial"/>
          <w:sz w:val="24"/>
        </w:rPr>
        <w:t xml:space="preserve"> which</w:t>
      </w:r>
      <w:r w:rsidR="00790B65" w:rsidRPr="00F07C73">
        <w:rPr>
          <w:rFonts w:ascii="Arial" w:hAnsi="Arial" w:cs="Arial"/>
          <w:sz w:val="24"/>
        </w:rPr>
        <w:t xml:space="preserve"> you </w:t>
      </w:r>
      <w:r w:rsidR="00F90E0A">
        <w:rPr>
          <w:rFonts w:ascii="Arial" w:hAnsi="Arial" w:cs="Arial"/>
          <w:sz w:val="24"/>
        </w:rPr>
        <w:t xml:space="preserve">have </w:t>
      </w:r>
      <w:r w:rsidR="00790B65" w:rsidRPr="00F07C73">
        <w:rPr>
          <w:rFonts w:ascii="Arial" w:hAnsi="Arial" w:cs="Arial"/>
          <w:sz w:val="24"/>
        </w:rPr>
        <w:t xml:space="preserve">created previously, and then </w:t>
      </w:r>
      <w:r>
        <w:rPr>
          <w:rFonts w:ascii="Arial" w:hAnsi="Arial" w:cs="Arial"/>
          <w:sz w:val="24"/>
        </w:rPr>
        <w:t>select</w:t>
      </w:r>
      <w:r w:rsidR="003F5959">
        <w:rPr>
          <w:rFonts w:ascii="Arial" w:hAnsi="Arial" w:cs="Arial"/>
          <w:sz w:val="24"/>
        </w:rPr>
        <w:t xml:space="preserve"> </w:t>
      </w:r>
      <w:r w:rsidR="003F5959" w:rsidRPr="003F5959">
        <w:rPr>
          <w:rFonts w:ascii="Arial" w:hAnsi="Arial" w:cs="Arial"/>
          <w:b/>
          <w:sz w:val="24"/>
        </w:rPr>
        <w:t>“Update Stack”</w:t>
      </w:r>
      <w:r w:rsidR="00AA4D10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option from Actions.</w:t>
      </w:r>
    </w:p>
    <w:p w:rsidR="005B6C2D" w:rsidRPr="00F07C73" w:rsidRDefault="002F6934" w:rsidP="00790B6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E476EA">
        <w:rPr>
          <w:rFonts w:ascii="Arial" w:hAnsi="Arial" w:cs="Arial"/>
          <w:sz w:val="24"/>
        </w:rPr>
        <w:t>elect Upload template file and browse</w:t>
      </w:r>
      <w:r w:rsidR="00790B65" w:rsidRPr="00F07C73">
        <w:rPr>
          <w:rFonts w:ascii="Arial" w:hAnsi="Arial" w:cs="Arial"/>
          <w:sz w:val="24"/>
        </w:rPr>
        <w:t xml:space="preserve"> the modified template (Tomcat_8.json), and then click </w:t>
      </w:r>
      <w:r w:rsidR="009B0853">
        <w:rPr>
          <w:rFonts w:ascii="Arial" w:hAnsi="Arial" w:cs="Arial"/>
          <w:sz w:val="24"/>
        </w:rPr>
        <w:t xml:space="preserve">on </w:t>
      </w:r>
      <w:r w:rsidR="00790B65" w:rsidRPr="00F07C73">
        <w:rPr>
          <w:rFonts w:ascii="Arial" w:hAnsi="Arial" w:cs="Arial"/>
          <w:sz w:val="24"/>
        </w:rPr>
        <w:t>Next Step</w:t>
      </w:r>
    </w:p>
    <w:p w:rsidR="005B6C2D" w:rsidRPr="00F07C73" w:rsidRDefault="00790B65" w:rsidP="00790B6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F07C73">
        <w:rPr>
          <w:rFonts w:ascii="Arial" w:hAnsi="Arial" w:cs="Arial"/>
          <w:sz w:val="24"/>
        </w:rPr>
        <w:t>In the next pag</w:t>
      </w:r>
      <w:r w:rsidR="008C5F9D">
        <w:rPr>
          <w:rFonts w:ascii="Arial" w:hAnsi="Arial" w:cs="Arial"/>
          <w:sz w:val="24"/>
        </w:rPr>
        <w:t>e, leave the values as it is.</w:t>
      </w:r>
    </w:p>
    <w:p w:rsidR="005B6C2D" w:rsidRPr="00F07C73" w:rsidRDefault="00790B65" w:rsidP="00790B6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F07C73">
        <w:rPr>
          <w:rFonts w:ascii="Arial" w:hAnsi="Arial" w:cs="Arial"/>
          <w:sz w:val="24"/>
        </w:rPr>
        <w:t>Click</w:t>
      </w:r>
      <w:r w:rsidR="008F77B1">
        <w:rPr>
          <w:rFonts w:ascii="Arial" w:hAnsi="Arial" w:cs="Arial"/>
          <w:sz w:val="24"/>
        </w:rPr>
        <w:t xml:space="preserve"> on</w:t>
      </w:r>
      <w:r w:rsidRPr="00F07C73">
        <w:rPr>
          <w:rFonts w:ascii="Arial" w:hAnsi="Arial" w:cs="Arial"/>
          <w:sz w:val="24"/>
        </w:rPr>
        <w:t xml:space="preserve"> Next Step </w:t>
      </w:r>
      <w:r w:rsidR="008F77B1">
        <w:rPr>
          <w:rFonts w:ascii="Arial" w:hAnsi="Arial" w:cs="Arial"/>
          <w:sz w:val="24"/>
        </w:rPr>
        <w:t>(</w:t>
      </w:r>
      <w:r w:rsidRPr="00F07C73">
        <w:rPr>
          <w:rFonts w:ascii="Arial" w:hAnsi="Arial" w:cs="Arial"/>
          <w:sz w:val="24"/>
        </w:rPr>
        <w:t>because the stack doesn't have a stack policy</w:t>
      </w:r>
      <w:r w:rsidR="008F77B1">
        <w:rPr>
          <w:rFonts w:ascii="Arial" w:hAnsi="Arial" w:cs="Arial"/>
          <w:sz w:val="24"/>
        </w:rPr>
        <w:t>)</w:t>
      </w:r>
    </w:p>
    <w:p w:rsidR="005B6C2D" w:rsidRDefault="00791958" w:rsidP="00790B6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90B65" w:rsidRPr="00F07C73">
        <w:rPr>
          <w:rFonts w:ascii="Arial" w:hAnsi="Arial" w:cs="Arial"/>
          <w:sz w:val="24"/>
        </w:rPr>
        <w:t xml:space="preserve">n the Review screen, verify that all the settings are </w:t>
      </w:r>
      <w:r w:rsidR="0097152F">
        <w:rPr>
          <w:rFonts w:ascii="Arial" w:hAnsi="Arial" w:cs="Arial"/>
          <w:sz w:val="24"/>
        </w:rPr>
        <w:t xml:space="preserve">filled </w:t>
      </w:r>
      <w:r w:rsidR="00790B65" w:rsidRPr="00F07C73">
        <w:rPr>
          <w:rFonts w:ascii="Arial" w:hAnsi="Arial" w:cs="Arial"/>
          <w:sz w:val="24"/>
        </w:rPr>
        <w:t xml:space="preserve">as you want them, and then click </w:t>
      </w:r>
      <w:r w:rsidR="0015540C">
        <w:rPr>
          <w:rFonts w:ascii="Arial" w:hAnsi="Arial" w:cs="Arial"/>
          <w:sz w:val="24"/>
        </w:rPr>
        <w:t xml:space="preserve">on </w:t>
      </w:r>
      <w:r w:rsidR="00790B65" w:rsidRPr="00F07C73">
        <w:rPr>
          <w:rFonts w:ascii="Arial" w:hAnsi="Arial" w:cs="Arial"/>
          <w:sz w:val="24"/>
        </w:rPr>
        <w:t>Update</w:t>
      </w:r>
    </w:p>
    <w:p w:rsidR="00CD2F02" w:rsidRDefault="00CD2F02" w:rsidP="00CD2F02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</w:p>
    <w:p w:rsidR="00CD2F02" w:rsidRDefault="00CD2F02" w:rsidP="00EA4CC4">
      <w:pPr>
        <w:pStyle w:val="Style1"/>
        <w:rPr>
          <w:kern w:val="28"/>
          <w:szCs w:val="24"/>
        </w:rPr>
      </w:pPr>
      <w:bookmarkStart w:id="9" w:name="_Toc472716579"/>
      <w:r>
        <w:rPr>
          <w:kern w:val="28"/>
          <w:szCs w:val="24"/>
        </w:rPr>
        <w:t>Verify Patched Tomcat Version</w:t>
      </w:r>
      <w:bookmarkEnd w:id="9"/>
    </w:p>
    <w:p w:rsidR="00EA4CC4" w:rsidRPr="00CD2F02" w:rsidRDefault="00EA4CC4" w:rsidP="00EA4CC4">
      <w:pPr>
        <w:pStyle w:val="Style1"/>
      </w:pPr>
    </w:p>
    <w:p w:rsidR="00EA4CC4" w:rsidRDefault="00790B65" w:rsidP="00790B6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CD2F02">
        <w:rPr>
          <w:rFonts w:ascii="Arial" w:hAnsi="Arial" w:cs="Arial"/>
          <w:sz w:val="24"/>
        </w:rPr>
        <w:t>When our stack is in the UPDATE_COMPLETE state, the changes are committed to AWS</w:t>
      </w:r>
    </w:p>
    <w:p w:rsidR="00EA4CC4" w:rsidRDefault="00790B65" w:rsidP="00C91BA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072019">
        <w:rPr>
          <w:rFonts w:ascii="Arial" w:hAnsi="Arial" w:cs="Arial"/>
          <w:sz w:val="24"/>
        </w:rPr>
        <w:t>Again hit the URL of the tomcat server</w:t>
      </w:r>
      <w:r w:rsidR="00F4270E">
        <w:rPr>
          <w:rFonts w:ascii="Arial" w:hAnsi="Arial" w:cs="Arial"/>
          <w:sz w:val="24"/>
        </w:rPr>
        <w:t>(7)</w:t>
      </w:r>
      <w:r w:rsidR="009769BD">
        <w:rPr>
          <w:rFonts w:ascii="Arial" w:hAnsi="Arial" w:cs="Arial"/>
          <w:sz w:val="24"/>
        </w:rPr>
        <w:t xml:space="preserve">, still Tomcat 7 home page will be displayed. </w:t>
      </w:r>
      <w:r w:rsidRPr="00072019">
        <w:rPr>
          <w:rFonts w:ascii="Arial" w:hAnsi="Arial" w:cs="Arial"/>
          <w:sz w:val="24"/>
        </w:rPr>
        <w:t xml:space="preserve">There </w:t>
      </w:r>
      <w:r w:rsidR="00896E20">
        <w:rPr>
          <w:rFonts w:ascii="Arial" w:hAnsi="Arial" w:cs="Arial"/>
          <w:sz w:val="24"/>
        </w:rPr>
        <w:t xml:space="preserve">will not be any </w:t>
      </w:r>
      <w:r w:rsidR="009769BD">
        <w:rPr>
          <w:rFonts w:ascii="Arial" w:hAnsi="Arial" w:cs="Arial"/>
          <w:sz w:val="24"/>
        </w:rPr>
        <w:t>new change in the Tomcat</w:t>
      </w:r>
      <w:r w:rsidRPr="00072019">
        <w:rPr>
          <w:rFonts w:ascii="Arial" w:hAnsi="Arial" w:cs="Arial"/>
          <w:sz w:val="24"/>
        </w:rPr>
        <w:t xml:space="preserve"> instance</w:t>
      </w:r>
      <w:r w:rsidR="00896E20">
        <w:rPr>
          <w:rFonts w:ascii="Arial" w:hAnsi="Arial" w:cs="Arial"/>
          <w:sz w:val="24"/>
        </w:rPr>
        <w:t>.</w:t>
      </w:r>
    </w:p>
    <w:p w:rsidR="004316A1" w:rsidRPr="00072019" w:rsidRDefault="004316A1" w:rsidP="00C91BA6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Follow the below s</w:t>
      </w:r>
      <w:r w:rsidR="000A4022">
        <w:rPr>
          <w:rFonts w:ascii="Arial" w:hAnsi="Arial" w:cs="Arial"/>
          <w:sz w:val="24"/>
        </w:rPr>
        <w:t>teps to start Tomcat 8 instance by destroying Tomcat 7 instance.</w:t>
      </w:r>
    </w:p>
    <w:p w:rsidR="00EA4CC4" w:rsidRDefault="00790B65" w:rsidP="004316A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</w:rPr>
      </w:pPr>
      <w:r w:rsidRPr="00EA4CC4">
        <w:rPr>
          <w:rFonts w:ascii="Arial" w:hAnsi="Arial" w:cs="Arial"/>
          <w:sz w:val="24"/>
        </w:rPr>
        <w:t>Go to the EC2 service within the AWS console and stop the Tomcat instance that we previously created</w:t>
      </w:r>
    </w:p>
    <w:p w:rsidR="00DE772F" w:rsidRDefault="00DE772F" w:rsidP="00DE772F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Search for Tomcat stack instance</w:t>
      </w:r>
      <w:r w:rsidR="00B93B6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(Enter new tomcat stack instance)</w:t>
      </w:r>
    </w:p>
    <w:p w:rsidR="00EA4CC4" w:rsidRDefault="00CD2F02" w:rsidP="00DE772F">
      <w:pPr>
        <w:pStyle w:val="ListParagraph"/>
        <w:numPr>
          <w:ilvl w:val="2"/>
          <w:numId w:val="5"/>
        </w:numPr>
        <w:spacing w:line="360" w:lineRule="auto"/>
        <w:rPr>
          <w:rFonts w:ascii="Arial" w:hAnsi="Arial" w:cs="Arial"/>
          <w:sz w:val="24"/>
        </w:rPr>
      </w:pPr>
      <w:r w:rsidRPr="00EA4CC4">
        <w:rPr>
          <w:rFonts w:ascii="Arial" w:hAnsi="Arial" w:cs="Arial"/>
          <w:sz w:val="24"/>
        </w:rPr>
        <w:t xml:space="preserve">Right Click </w:t>
      </w:r>
      <w:r w:rsidR="00DE772F">
        <w:rPr>
          <w:rFonts w:ascii="Arial" w:hAnsi="Arial" w:cs="Arial"/>
          <w:sz w:val="24"/>
        </w:rPr>
        <w:t xml:space="preserve">on Tomcat 7 </w:t>
      </w:r>
      <w:r w:rsidR="00073B33">
        <w:rPr>
          <w:rFonts w:ascii="Arial" w:hAnsi="Arial" w:cs="Arial"/>
          <w:sz w:val="24"/>
        </w:rPr>
        <w:t xml:space="preserve">instance and select </w:t>
      </w:r>
      <w:r w:rsidRPr="00EA4CC4">
        <w:rPr>
          <w:rFonts w:ascii="Arial" w:hAnsi="Arial" w:cs="Arial"/>
          <w:sz w:val="24"/>
        </w:rPr>
        <w:t>Instance State -&gt; Stop</w:t>
      </w:r>
    </w:p>
    <w:p w:rsidR="004316A1" w:rsidRDefault="00790B65" w:rsidP="004316A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</w:rPr>
      </w:pPr>
      <w:r w:rsidRPr="00EA4CC4">
        <w:rPr>
          <w:rFonts w:ascii="Arial" w:hAnsi="Arial" w:cs="Arial"/>
          <w:sz w:val="24"/>
        </w:rPr>
        <w:t>AWS auto-scaling facility will launch a new instance to replace it</w:t>
      </w:r>
      <w:r w:rsidR="000448A8">
        <w:rPr>
          <w:rFonts w:ascii="Arial" w:hAnsi="Arial" w:cs="Arial"/>
          <w:sz w:val="24"/>
        </w:rPr>
        <w:t>. (Wait for around 5-10 minutes to launch Tomcat 8 instance).</w:t>
      </w:r>
    </w:p>
    <w:p w:rsidR="004316A1" w:rsidRDefault="00790B65" w:rsidP="004316A1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</w:rPr>
      </w:pPr>
      <w:r w:rsidRPr="004316A1">
        <w:rPr>
          <w:rFonts w:ascii="Arial" w:hAnsi="Arial" w:cs="Arial"/>
          <w:sz w:val="24"/>
        </w:rPr>
        <w:t xml:space="preserve">We can verify if Tomcat 8 is running on our newly launched instance by using </w:t>
      </w:r>
      <w:r w:rsidR="00D80693" w:rsidRPr="004316A1">
        <w:rPr>
          <w:rFonts w:ascii="Arial" w:hAnsi="Arial" w:cs="Arial"/>
          <w:sz w:val="24"/>
        </w:rPr>
        <w:t>its</w:t>
      </w:r>
      <w:r w:rsidRPr="004316A1">
        <w:rPr>
          <w:rFonts w:ascii="Arial" w:hAnsi="Arial" w:cs="Arial"/>
          <w:sz w:val="24"/>
        </w:rPr>
        <w:t xml:space="preserve"> Public IP </w:t>
      </w:r>
      <w:r w:rsidR="00AF7B1B" w:rsidRPr="004316A1">
        <w:rPr>
          <w:rFonts w:ascii="Arial" w:hAnsi="Arial" w:cs="Arial"/>
          <w:sz w:val="24"/>
        </w:rPr>
        <w:t>address</w:t>
      </w:r>
      <w:r w:rsidR="00AF7B1B">
        <w:rPr>
          <w:rFonts w:ascii="Arial" w:hAnsi="Arial" w:cs="Arial"/>
          <w:sz w:val="24"/>
        </w:rPr>
        <w:t xml:space="preserve"> (</w:t>
      </w:r>
      <w:r w:rsidR="00346388">
        <w:rPr>
          <w:rFonts w:ascii="Arial" w:hAnsi="Arial" w:cs="Arial"/>
          <w:sz w:val="24"/>
        </w:rPr>
        <w:t>IP address will be different for Tomcat 7 and 8).</w:t>
      </w:r>
    </w:p>
    <w:p w:rsidR="00FE1C6B" w:rsidRPr="00173C73" w:rsidRDefault="00FE1C6B" w:rsidP="00173C73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</w:rPr>
      </w:pPr>
      <w:r w:rsidRPr="004316A1">
        <w:rPr>
          <w:rFonts w:ascii="Arial" w:hAnsi="Arial" w:cs="Arial"/>
          <w:sz w:val="24"/>
        </w:rPr>
        <w:t>By hitting the URL, the default Tomcat 8 home page should be visible as shown below</w:t>
      </w:r>
      <w:r w:rsidR="00173C73">
        <w:rPr>
          <w:rFonts w:ascii="Arial" w:hAnsi="Arial" w:cs="Arial"/>
          <w:sz w:val="24"/>
        </w:rPr>
        <w:t xml:space="preserve"> (Wait for around 5-10 minutes to </w:t>
      </w:r>
      <w:r w:rsidR="00D92300">
        <w:rPr>
          <w:rFonts w:ascii="Arial" w:hAnsi="Arial" w:cs="Arial"/>
          <w:sz w:val="24"/>
        </w:rPr>
        <w:t>complete Tomcat 8 creation</w:t>
      </w:r>
      <w:r w:rsidR="00173C73">
        <w:rPr>
          <w:rFonts w:ascii="Arial" w:hAnsi="Arial" w:cs="Arial"/>
          <w:sz w:val="24"/>
        </w:rPr>
        <w:t>).</w:t>
      </w:r>
    </w:p>
    <w:p w:rsidR="00FE1C6B" w:rsidRPr="00FE1C6B" w:rsidRDefault="00FE1C6B" w:rsidP="00FE1C6B">
      <w:pPr>
        <w:spacing w:line="360" w:lineRule="auto"/>
        <w:rPr>
          <w:rFonts w:ascii="Arial" w:hAnsi="Arial" w:cs="Arial"/>
          <w:sz w:val="24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 wp14:anchorId="6F0B2687" wp14:editId="19D1F0F9">
            <wp:extent cx="5943600" cy="847195"/>
            <wp:effectExtent l="0" t="0" r="0" b="0"/>
            <wp:docPr id="2" name="Picture 2" descr="https://alm.accenture.com/wiki/download/attachments/130547735/3.PNG?version=1&amp;modificationDate=1472568441587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lm.accenture.com/wiki/download/attachments/130547735/3.PNG?version=1&amp;modificationDate=1472568441587&amp;api=v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FA" w:rsidRDefault="009F6FFA" w:rsidP="006214C1">
      <w:pPr>
        <w:pStyle w:val="Style1"/>
        <w:rPr>
          <w:kern w:val="28"/>
          <w:szCs w:val="24"/>
        </w:rPr>
      </w:pPr>
    </w:p>
    <w:p w:rsidR="009F6FFA" w:rsidRDefault="009F6FFA" w:rsidP="006214C1">
      <w:pPr>
        <w:pStyle w:val="Style1"/>
        <w:rPr>
          <w:kern w:val="28"/>
          <w:szCs w:val="24"/>
        </w:rPr>
      </w:pPr>
    </w:p>
    <w:p w:rsidR="006214C1" w:rsidRDefault="006214C1" w:rsidP="006214C1">
      <w:pPr>
        <w:pStyle w:val="Style1"/>
        <w:rPr>
          <w:kern w:val="28"/>
          <w:szCs w:val="24"/>
        </w:rPr>
      </w:pPr>
      <w:bookmarkStart w:id="10" w:name="_Toc472716580"/>
      <w:r>
        <w:rPr>
          <w:kern w:val="28"/>
          <w:szCs w:val="24"/>
        </w:rPr>
        <w:t>Application Deployment</w:t>
      </w:r>
      <w:bookmarkEnd w:id="10"/>
    </w:p>
    <w:p w:rsidR="006214C1" w:rsidRPr="00CD2F02" w:rsidRDefault="006214C1" w:rsidP="006214C1">
      <w:pPr>
        <w:pStyle w:val="Style1"/>
      </w:pPr>
    </w:p>
    <w:p w:rsidR="006214C1" w:rsidRDefault="006214C1" w:rsidP="00790B6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CD2F02">
        <w:rPr>
          <w:rFonts w:ascii="Arial" w:hAnsi="Arial" w:cs="Arial"/>
          <w:sz w:val="24"/>
        </w:rPr>
        <w:t>When our stack is in the UPDATE_COMPLETE state, the changes are committed to AWS</w:t>
      </w:r>
    </w:p>
    <w:p w:rsidR="005B6C2D" w:rsidRPr="006214C1" w:rsidRDefault="00790B65" w:rsidP="00790B6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6214C1">
        <w:rPr>
          <w:rFonts w:ascii="Arial" w:hAnsi="Arial" w:cs="Arial"/>
          <w:sz w:val="24"/>
        </w:rPr>
        <w:t>Login to Jenkins</w:t>
      </w:r>
    </w:p>
    <w:p w:rsidR="000824B8" w:rsidRPr="000824B8" w:rsidRDefault="00F56C86" w:rsidP="00C334B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Navigate to the pa</w:t>
      </w:r>
      <w:r w:rsidR="009A506A">
        <w:rPr>
          <w:rFonts w:ascii="Arial" w:hAnsi="Arial" w:cs="Arial"/>
          <w:sz w:val="24"/>
        </w:rPr>
        <w:t>th</w:t>
      </w:r>
      <w:r w:rsidR="000824B8" w:rsidRPr="000824B8">
        <w:rPr>
          <w:rFonts w:ascii="Arial" w:hAnsi="Arial" w:cs="Arial"/>
          <w:sz w:val="24"/>
        </w:rPr>
        <w:t xml:space="preserve"> 'DOA/Labs/ Module7_Module8_Labs/’</w:t>
      </w:r>
      <w:r>
        <w:rPr>
          <w:rFonts w:ascii="Arial" w:hAnsi="Arial" w:cs="Arial"/>
          <w:sz w:val="24"/>
        </w:rPr>
        <w:t xml:space="preserve"> in Jenkins</w:t>
      </w:r>
    </w:p>
    <w:p w:rsidR="005B6C2D" w:rsidRPr="006214C1" w:rsidRDefault="00790B65" w:rsidP="00790B6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6214C1">
        <w:rPr>
          <w:rFonts w:ascii="Arial" w:hAnsi="Arial" w:cs="Arial"/>
          <w:sz w:val="24"/>
        </w:rPr>
        <w:t xml:space="preserve">Select the "Module_7_Deploy_to_Tomcat" job from the </w:t>
      </w:r>
      <w:r w:rsidR="00BD3AA9">
        <w:rPr>
          <w:rFonts w:ascii="Arial" w:hAnsi="Arial" w:cs="Arial"/>
          <w:sz w:val="24"/>
        </w:rPr>
        <w:t xml:space="preserve">Jenkins </w:t>
      </w:r>
      <w:r w:rsidRPr="006214C1">
        <w:rPr>
          <w:rFonts w:ascii="Arial" w:hAnsi="Arial" w:cs="Arial"/>
          <w:sz w:val="24"/>
        </w:rPr>
        <w:t>dashboard</w:t>
      </w:r>
    </w:p>
    <w:p w:rsidR="005B6C2D" w:rsidRPr="006214C1" w:rsidRDefault="00790B65" w:rsidP="00790B6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6214C1">
        <w:rPr>
          <w:rFonts w:ascii="Arial" w:hAnsi="Arial" w:cs="Arial"/>
          <w:sz w:val="24"/>
        </w:rPr>
        <w:t>Click</w:t>
      </w:r>
      <w:r w:rsidR="006C32A6">
        <w:rPr>
          <w:rFonts w:ascii="Arial" w:hAnsi="Arial" w:cs="Arial"/>
          <w:sz w:val="24"/>
        </w:rPr>
        <w:t xml:space="preserve"> on</w:t>
      </w:r>
      <w:r w:rsidRPr="006214C1">
        <w:rPr>
          <w:rFonts w:ascii="Arial" w:hAnsi="Arial" w:cs="Arial"/>
          <w:sz w:val="24"/>
        </w:rPr>
        <w:t xml:space="preserve"> "Build with Parameters" from the left hand pane</w:t>
      </w:r>
    </w:p>
    <w:p w:rsidR="005B6C2D" w:rsidRPr="006214C1" w:rsidRDefault="00790B65" w:rsidP="00790B6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6214C1">
        <w:rPr>
          <w:rFonts w:ascii="Arial" w:hAnsi="Arial" w:cs="Arial"/>
          <w:sz w:val="24"/>
        </w:rPr>
        <w:t xml:space="preserve">Click </w:t>
      </w:r>
      <w:r w:rsidR="00D322B6">
        <w:rPr>
          <w:rFonts w:ascii="Arial" w:hAnsi="Arial" w:cs="Arial"/>
          <w:sz w:val="24"/>
        </w:rPr>
        <w:t xml:space="preserve">on </w:t>
      </w:r>
      <w:r w:rsidRPr="006214C1">
        <w:rPr>
          <w:rFonts w:ascii="Arial" w:hAnsi="Arial" w:cs="Arial"/>
          <w:sz w:val="24"/>
        </w:rPr>
        <w:t xml:space="preserve">"Add" </w:t>
      </w:r>
      <w:r w:rsidR="00BA3E4C">
        <w:rPr>
          <w:rFonts w:ascii="Arial" w:hAnsi="Arial" w:cs="Arial"/>
          <w:sz w:val="24"/>
        </w:rPr>
        <w:t xml:space="preserve">button which exists </w:t>
      </w:r>
      <w:r w:rsidRPr="006214C1">
        <w:rPr>
          <w:rFonts w:ascii="Arial" w:hAnsi="Arial" w:cs="Arial"/>
          <w:sz w:val="24"/>
        </w:rPr>
        <w:t>next to SSH_KEY</w:t>
      </w:r>
      <w:r w:rsidR="006A039B">
        <w:rPr>
          <w:rFonts w:ascii="Arial" w:hAnsi="Arial" w:cs="Arial"/>
          <w:sz w:val="24"/>
        </w:rPr>
        <w:t xml:space="preserve"> and Click on Jenkins.</w:t>
      </w:r>
      <w:bookmarkStart w:id="11" w:name="_GoBack"/>
      <w:bookmarkEnd w:id="11"/>
    </w:p>
    <w:p w:rsidR="005B6C2D" w:rsidRPr="006214C1" w:rsidRDefault="00790B65" w:rsidP="00790B6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6214C1">
        <w:rPr>
          <w:rFonts w:ascii="Arial" w:hAnsi="Arial" w:cs="Arial"/>
          <w:sz w:val="24"/>
        </w:rPr>
        <w:t>Select "Secret file"</w:t>
      </w:r>
      <w:r w:rsidR="00CC5199">
        <w:rPr>
          <w:rFonts w:ascii="Arial" w:hAnsi="Arial" w:cs="Arial"/>
          <w:sz w:val="24"/>
        </w:rPr>
        <w:t>(From list box)</w:t>
      </w:r>
      <w:r w:rsidRPr="006214C1">
        <w:rPr>
          <w:rFonts w:ascii="Arial" w:hAnsi="Arial" w:cs="Arial"/>
          <w:sz w:val="24"/>
        </w:rPr>
        <w:t xml:space="preserve"> as your "Kind" of credential</w:t>
      </w:r>
    </w:p>
    <w:p w:rsidR="0002125A" w:rsidRDefault="00790B65" w:rsidP="00336DA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02125A">
        <w:rPr>
          <w:rFonts w:ascii="Arial" w:hAnsi="Arial" w:cs="Arial"/>
          <w:sz w:val="24"/>
        </w:rPr>
        <w:t xml:space="preserve">Click on "Choose File" and select </w:t>
      </w:r>
      <w:r w:rsidR="002431D8" w:rsidRPr="0002125A">
        <w:rPr>
          <w:rFonts w:ascii="Arial" w:hAnsi="Arial" w:cs="Arial"/>
          <w:sz w:val="24"/>
        </w:rPr>
        <w:t>your</w:t>
      </w:r>
      <w:r w:rsidR="002431D8">
        <w:rPr>
          <w:rFonts w:ascii="Arial" w:hAnsi="Arial" w:cs="Arial"/>
          <w:sz w:val="24"/>
        </w:rPr>
        <w:t xml:space="preserve"> .</w:t>
      </w:r>
      <w:r w:rsidR="002431D8" w:rsidRPr="0002125A">
        <w:rPr>
          <w:rFonts w:ascii="Arial" w:hAnsi="Arial" w:cs="Arial"/>
          <w:sz w:val="24"/>
        </w:rPr>
        <w:t>pem</w:t>
      </w:r>
      <w:r w:rsidRPr="0002125A">
        <w:rPr>
          <w:rFonts w:ascii="Arial" w:hAnsi="Arial" w:cs="Arial"/>
          <w:sz w:val="24"/>
        </w:rPr>
        <w:t xml:space="preserve"> file</w:t>
      </w:r>
      <w:r w:rsidR="00B64180">
        <w:rPr>
          <w:rFonts w:ascii="Arial" w:hAnsi="Arial" w:cs="Arial"/>
          <w:sz w:val="24"/>
        </w:rPr>
        <w:t xml:space="preserve"> </w:t>
      </w:r>
      <w:r w:rsidR="0002125A">
        <w:rPr>
          <w:rFonts w:ascii="Arial" w:hAnsi="Arial" w:cs="Arial"/>
          <w:sz w:val="24"/>
        </w:rPr>
        <w:t>(Faculty will share the same).</w:t>
      </w:r>
    </w:p>
    <w:p w:rsidR="005B6C2D" w:rsidRPr="0002125A" w:rsidRDefault="006B25E8" w:rsidP="00336DA2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Ignore other fields and </w:t>
      </w:r>
      <w:r w:rsidR="00790B65" w:rsidRPr="0002125A">
        <w:rPr>
          <w:rFonts w:ascii="Arial" w:hAnsi="Arial" w:cs="Arial"/>
          <w:sz w:val="24"/>
        </w:rPr>
        <w:t>Click on "Add"</w:t>
      </w:r>
      <w:r w:rsidR="00C8573A">
        <w:rPr>
          <w:rFonts w:ascii="Arial" w:hAnsi="Arial" w:cs="Arial"/>
          <w:sz w:val="24"/>
        </w:rPr>
        <w:t xml:space="preserve"> button</w:t>
      </w:r>
    </w:p>
    <w:p w:rsidR="006214C1" w:rsidRPr="00324C03" w:rsidRDefault="00324C03" w:rsidP="000D0A8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324C03">
        <w:rPr>
          <w:rFonts w:ascii="Arial" w:hAnsi="Arial" w:cs="Arial"/>
          <w:sz w:val="24"/>
        </w:rPr>
        <w:t xml:space="preserve">In the </w:t>
      </w:r>
      <w:r w:rsidR="00790B65" w:rsidRPr="00324C03">
        <w:rPr>
          <w:rFonts w:ascii="Arial" w:hAnsi="Arial" w:cs="Arial"/>
          <w:sz w:val="24"/>
        </w:rPr>
        <w:t>"TOMCAT_IP" field</w:t>
      </w:r>
      <w:r w:rsidR="00D423AD">
        <w:rPr>
          <w:rFonts w:ascii="Arial" w:hAnsi="Arial" w:cs="Arial"/>
          <w:sz w:val="24"/>
        </w:rPr>
        <w:t>, type Tomcat 8 public IP</w:t>
      </w:r>
      <w:r w:rsidR="00FD405C">
        <w:rPr>
          <w:rFonts w:ascii="Arial" w:hAnsi="Arial" w:cs="Arial"/>
          <w:sz w:val="24"/>
        </w:rPr>
        <w:t xml:space="preserve"> </w:t>
      </w:r>
      <w:r w:rsidR="00D423AD">
        <w:rPr>
          <w:rFonts w:ascii="Arial" w:hAnsi="Arial" w:cs="Arial"/>
          <w:sz w:val="24"/>
        </w:rPr>
        <w:t>A</w:t>
      </w:r>
      <w:r w:rsidRPr="00324C03">
        <w:rPr>
          <w:rFonts w:ascii="Arial" w:hAnsi="Arial" w:cs="Arial"/>
          <w:sz w:val="24"/>
        </w:rPr>
        <w:t xml:space="preserve">ddress as shown in the below image and </w:t>
      </w:r>
      <w:r w:rsidR="00790B65" w:rsidRPr="00324C03">
        <w:rPr>
          <w:rFonts w:ascii="Arial" w:hAnsi="Arial" w:cs="Arial"/>
          <w:sz w:val="24"/>
        </w:rPr>
        <w:t xml:space="preserve">Click </w:t>
      </w:r>
      <w:r>
        <w:rPr>
          <w:rFonts w:ascii="Arial" w:hAnsi="Arial" w:cs="Arial"/>
          <w:sz w:val="24"/>
        </w:rPr>
        <w:t xml:space="preserve">on </w:t>
      </w:r>
      <w:r w:rsidR="00790B65" w:rsidRPr="00324C03">
        <w:rPr>
          <w:rFonts w:ascii="Arial" w:hAnsi="Arial" w:cs="Arial"/>
          <w:sz w:val="24"/>
        </w:rPr>
        <w:t>"Build"</w:t>
      </w:r>
      <w:r>
        <w:rPr>
          <w:rFonts w:ascii="Arial" w:hAnsi="Arial" w:cs="Arial"/>
          <w:sz w:val="24"/>
        </w:rPr>
        <w:t xml:space="preserve"> button.</w:t>
      </w:r>
    </w:p>
    <w:p w:rsidR="006214C1" w:rsidRDefault="006214C1" w:rsidP="006214C1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  <w:r w:rsidRPr="006214C1">
        <w:rPr>
          <w:rFonts w:ascii="Arial" w:hAnsi="Arial" w:cs="Arial"/>
          <w:noProof/>
          <w:sz w:val="24"/>
        </w:rPr>
        <w:drawing>
          <wp:inline distT="0" distB="0" distL="0" distR="0" wp14:anchorId="26163189" wp14:editId="3C772DA3">
            <wp:extent cx="5943600" cy="1628775"/>
            <wp:effectExtent l="0" t="0" r="0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C1" w:rsidRDefault="006214C1" w:rsidP="006214C1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</w:p>
    <w:p w:rsidR="005B6C2D" w:rsidRPr="006214C1" w:rsidRDefault="00790B65" w:rsidP="00790B6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6214C1">
        <w:rPr>
          <w:rFonts w:ascii="Arial" w:hAnsi="Arial" w:cs="Arial"/>
          <w:sz w:val="24"/>
        </w:rPr>
        <w:t>Verify deployment</w:t>
      </w:r>
    </w:p>
    <w:p w:rsidR="006214C1" w:rsidRDefault="00A96D2E" w:rsidP="006214C1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Hit the below URL: </w:t>
      </w:r>
      <w:r w:rsidR="006214C1" w:rsidRPr="00A96D2E">
        <w:rPr>
          <w:rFonts w:ascii="Arial" w:hAnsi="Arial" w:cs="Arial"/>
          <w:b/>
          <w:sz w:val="24"/>
        </w:rPr>
        <w:t>http</w:t>
      </w:r>
      <w:r w:rsidRPr="00A96D2E">
        <w:rPr>
          <w:rFonts w:ascii="Arial" w:hAnsi="Arial" w:cs="Arial"/>
          <w:b/>
          <w:sz w:val="24"/>
        </w:rPr>
        <w:t>://&lt;public -ip of Tomcat 8&gt;/</w:t>
      </w:r>
      <w:r w:rsidR="006214C1" w:rsidRPr="00A96D2E">
        <w:rPr>
          <w:rFonts w:ascii="Arial" w:hAnsi="Arial" w:cs="Arial"/>
          <w:b/>
          <w:sz w:val="24"/>
        </w:rPr>
        <w:t>petclinic</w:t>
      </w:r>
    </w:p>
    <w:p w:rsidR="00161C98" w:rsidRDefault="00161C98" w:rsidP="006214C1">
      <w:pPr>
        <w:spacing w:line="360" w:lineRule="auto"/>
        <w:rPr>
          <w:rFonts w:ascii="Arial" w:hAnsi="Arial" w:cs="Arial"/>
          <w:b/>
          <w:sz w:val="24"/>
        </w:rPr>
      </w:pPr>
    </w:p>
    <w:p w:rsidR="00161C98" w:rsidRDefault="00161C98" w:rsidP="00161C98">
      <w:pPr>
        <w:pStyle w:val="Style1"/>
      </w:pPr>
      <w:bookmarkStart w:id="12" w:name="_Toc461472531"/>
      <w:bookmarkStart w:id="13" w:name="_Toc471882371"/>
      <w:bookmarkStart w:id="14" w:name="_Toc472716581"/>
      <w:r w:rsidRPr="008655EE">
        <w:t>Troubleshooting</w:t>
      </w:r>
      <w:bookmarkEnd w:id="12"/>
      <w:bookmarkEnd w:id="13"/>
      <w:bookmarkEnd w:id="14"/>
    </w:p>
    <w:p w:rsidR="00161C98" w:rsidRDefault="00161C98" w:rsidP="00161C98">
      <w:pPr>
        <w:pStyle w:val="Style1"/>
      </w:pPr>
    </w:p>
    <w:p w:rsidR="00417A15" w:rsidRDefault="00161C98" w:rsidP="00F07C73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If Tomcat7 stack creation status is updated as “Rollback_Complete”, then select the same stack. Navigate to </w:t>
      </w:r>
      <w:r w:rsidRPr="00161C98">
        <w:rPr>
          <w:rFonts w:ascii="Arial" w:hAnsi="Arial" w:cs="Arial"/>
          <w:b/>
          <w:sz w:val="24"/>
        </w:rPr>
        <w:t>“Events”</w:t>
      </w:r>
      <w:r>
        <w:rPr>
          <w:rFonts w:ascii="Arial" w:hAnsi="Arial" w:cs="Arial"/>
          <w:b/>
          <w:sz w:val="24"/>
        </w:rPr>
        <w:t xml:space="preserve"> </w:t>
      </w:r>
      <w:r w:rsidRPr="00161C98">
        <w:rPr>
          <w:rFonts w:ascii="Arial" w:hAnsi="Arial" w:cs="Arial"/>
          <w:sz w:val="24"/>
        </w:rPr>
        <w:t>tab</w:t>
      </w:r>
      <w:r>
        <w:rPr>
          <w:rFonts w:ascii="Arial" w:hAnsi="Arial" w:cs="Arial"/>
          <w:sz w:val="24"/>
        </w:rPr>
        <w:t xml:space="preserve"> and know about the reason behind the rollback of the stack.</w:t>
      </w:r>
      <w:r w:rsidR="0074276B">
        <w:rPr>
          <w:rFonts w:ascii="Arial" w:hAnsi="Arial" w:cs="Arial"/>
          <w:sz w:val="24"/>
        </w:rPr>
        <w:t xml:space="preserve"> Reason might be one of these:</w:t>
      </w:r>
    </w:p>
    <w:p w:rsidR="0074276B" w:rsidRDefault="0074276B" w:rsidP="0074276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</w:rPr>
      </w:pPr>
      <w:r w:rsidRPr="0074276B">
        <w:rPr>
          <w:rFonts w:ascii="Arial" w:hAnsi="Arial" w:cs="Arial"/>
          <w:sz w:val="24"/>
        </w:rPr>
        <w:t>Availability zone of Tomcat 7 might be different from the availability zone of your existing stack.</w:t>
      </w:r>
    </w:p>
    <w:p w:rsidR="0074276B" w:rsidRDefault="0074276B" w:rsidP="0074276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VPC Id and subnet Id might be different</w:t>
      </w:r>
    </w:p>
    <w:p w:rsidR="0074276B" w:rsidRDefault="0074276B" w:rsidP="0074276B">
      <w:pPr>
        <w:pStyle w:val="ListParagraph"/>
        <w:numPr>
          <w:ilvl w:val="1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Mentioned Key Value pair might not be existing. </w:t>
      </w:r>
    </w:p>
    <w:p w:rsidR="009B74DB" w:rsidRPr="0074276B" w:rsidRDefault="009B74DB" w:rsidP="009B74DB">
      <w:pPr>
        <w:pStyle w:val="ListParagraph"/>
        <w:spacing w:line="36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 finding the reason, delete the stack</w:t>
      </w:r>
      <w:r w:rsidR="006B4B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(if status is ROLLBACK_COMPLETE) and recreate the stack. </w:t>
      </w:r>
    </w:p>
    <w:p w:rsidR="0074276B" w:rsidRPr="00F07C73" w:rsidRDefault="0074276B" w:rsidP="00F07C73">
      <w:pPr>
        <w:spacing w:line="360" w:lineRule="auto"/>
        <w:rPr>
          <w:rFonts w:ascii="Arial" w:hAnsi="Arial" w:cs="Arial"/>
          <w:sz w:val="24"/>
        </w:rPr>
      </w:pPr>
    </w:p>
    <w:sectPr w:rsidR="0074276B" w:rsidRPr="00F07C73" w:rsidSect="00373051">
      <w:headerReference w:type="default" r:id="rId18"/>
      <w:footerReference w:type="default" r:id="rId19"/>
      <w:headerReference w:type="first" r:id="rId20"/>
      <w:pgSz w:w="12240" w:h="15840"/>
      <w:pgMar w:top="1620" w:right="1440" w:bottom="1440" w:left="1440" w:header="100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CCC" w:rsidRDefault="000F6CCC" w:rsidP="005C2275">
      <w:pPr>
        <w:spacing w:after="0" w:line="240" w:lineRule="auto"/>
      </w:pPr>
      <w:r>
        <w:separator/>
      </w:r>
    </w:p>
  </w:endnote>
  <w:endnote w:type="continuationSeparator" w:id="0">
    <w:p w:rsidR="000F6CCC" w:rsidRDefault="000F6CCC" w:rsidP="005C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A0" w:firstRow="1" w:lastRow="0" w:firstColumn="1" w:lastColumn="0" w:noHBand="0" w:noVBand="0"/>
    </w:tblPr>
    <w:tblGrid>
      <w:gridCol w:w="7763"/>
      <w:gridCol w:w="1592"/>
    </w:tblGrid>
    <w:tr w:rsidR="00A31EC5" w:rsidRPr="005C2275" w:rsidTr="00B62981">
      <w:trPr>
        <w:trHeight w:val="77"/>
      </w:trPr>
      <w:tc>
        <w:tcPr>
          <w:tcW w:w="9464" w:type="dxa"/>
          <w:shd w:val="clear" w:color="auto" w:fill="auto"/>
        </w:tcPr>
        <w:p w:rsidR="00A31EC5" w:rsidRPr="005C2275" w:rsidRDefault="00A31EC5" w:rsidP="00B62981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z w:val="20"/>
            </w:rPr>
            <w:t>Copyright © 201</w:t>
          </w:r>
          <w:r>
            <w:rPr>
              <w:rFonts w:ascii="Arial" w:hAnsi="Arial" w:cs="Arial"/>
              <w:sz w:val="20"/>
            </w:rPr>
            <w:t>6</w:t>
          </w:r>
          <w:r w:rsidRPr="005C2275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>Accenture All rights reserved.</w:t>
          </w:r>
        </w:p>
      </w:tc>
      <w:tc>
        <w:tcPr>
          <w:tcW w:w="1825" w:type="dxa"/>
          <w:shd w:val="clear" w:color="auto" w:fill="auto"/>
        </w:tcPr>
        <w:p w:rsidR="00A31EC5" w:rsidRPr="005C2275" w:rsidRDefault="00A31EC5" w:rsidP="005C2275">
          <w:pPr>
            <w:pStyle w:val="Footer"/>
            <w:rPr>
              <w:rFonts w:ascii="Arial" w:hAnsi="Arial" w:cs="Arial"/>
              <w:sz w:val="20"/>
            </w:rPr>
          </w:pPr>
          <w:r w:rsidRPr="005C2275">
            <w:rPr>
              <w:rFonts w:ascii="Arial" w:hAnsi="Arial" w:cs="Arial"/>
              <w:snapToGrid w:val="0"/>
              <w:sz w:val="20"/>
            </w:rPr>
            <w:t xml:space="preserve">Page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PAGE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6A039B">
            <w:rPr>
              <w:rFonts w:ascii="Arial" w:hAnsi="Arial" w:cs="Arial"/>
              <w:noProof/>
              <w:snapToGrid w:val="0"/>
              <w:sz w:val="20"/>
            </w:rPr>
            <w:t>8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  <w:r w:rsidRPr="005C2275">
            <w:rPr>
              <w:rFonts w:ascii="Arial" w:hAnsi="Arial" w:cs="Arial"/>
              <w:snapToGrid w:val="0"/>
              <w:sz w:val="20"/>
            </w:rPr>
            <w:t xml:space="preserve"> of 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begin"/>
          </w:r>
          <w:r w:rsidRPr="005C2275">
            <w:rPr>
              <w:rFonts w:ascii="Arial" w:hAnsi="Arial" w:cs="Arial"/>
              <w:snapToGrid w:val="0"/>
              <w:sz w:val="20"/>
            </w:rPr>
            <w:instrText xml:space="preserve"> NUMPAGES </w:instrTex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separate"/>
          </w:r>
          <w:r w:rsidR="006A039B">
            <w:rPr>
              <w:rFonts w:ascii="Arial" w:hAnsi="Arial" w:cs="Arial"/>
              <w:noProof/>
              <w:snapToGrid w:val="0"/>
              <w:sz w:val="20"/>
            </w:rPr>
            <w:t>9</w:t>
          </w:r>
          <w:r w:rsidRPr="005C2275">
            <w:rPr>
              <w:rFonts w:ascii="Arial" w:hAnsi="Arial" w:cs="Arial"/>
              <w:snapToGrid w:val="0"/>
              <w:sz w:val="20"/>
            </w:rPr>
            <w:fldChar w:fldCharType="end"/>
          </w:r>
        </w:p>
      </w:tc>
    </w:tr>
  </w:tbl>
  <w:p w:rsidR="00A31EC5" w:rsidRPr="005C2275" w:rsidRDefault="00A31EC5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CCC" w:rsidRDefault="000F6CCC" w:rsidP="005C2275">
      <w:pPr>
        <w:spacing w:after="0" w:line="240" w:lineRule="auto"/>
      </w:pPr>
      <w:r>
        <w:separator/>
      </w:r>
    </w:p>
  </w:footnote>
  <w:footnote w:type="continuationSeparator" w:id="0">
    <w:p w:rsidR="000F6CCC" w:rsidRDefault="000F6CCC" w:rsidP="005C2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EC5" w:rsidRPr="00D76EBA" w:rsidRDefault="00A31EC5" w:rsidP="00D76EBA">
    <w:pPr>
      <w:pStyle w:val="Header"/>
      <w:jc w:val="right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10C812" wp14:editId="0B26D549">
              <wp:simplePos x="0" y="0"/>
              <wp:positionH relativeFrom="column">
                <wp:posOffset>-19050</wp:posOffset>
              </wp:positionH>
              <wp:positionV relativeFrom="paragraph">
                <wp:posOffset>190500</wp:posOffset>
              </wp:positionV>
              <wp:extent cx="5972175" cy="0"/>
              <wp:effectExtent l="0" t="0" r="28575" b="19050"/>
              <wp:wrapNone/>
              <wp:docPr id="196" name="Straight Connector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D30383" id="Straight Connector 19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pt" to="468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" strokecolor="black [3213]"/>
          </w:pict>
        </mc:Fallback>
      </mc:AlternateContent>
    </w:r>
    <w:r>
      <w:rPr>
        <w:rFonts w:ascii="Arial" w:hAnsi="Arial" w:cs="Arial"/>
        <w:b/>
        <w:sz w:val="24"/>
      </w:rPr>
      <w:t>Participant</w:t>
    </w:r>
    <w:r w:rsidRPr="00D76EBA">
      <w:rPr>
        <w:rFonts w:ascii="Arial" w:hAnsi="Arial" w:cs="Arial"/>
        <w:b/>
        <w:sz w:val="24"/>
      </w:rPr>
      <w:t xml:space="preserve">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EC5" w:rsidRDefault="00A31EC5" w:rsidP="00D76EB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CB4DFBD" wp14:editId="3C4E91DA">
          <wp:simplePos x="0" y="0"/>
          <wp:positionH relativeFrom="column">
            <wp:posOffset>2529205</wp:posOffset>
          </wp:positionH>
          <wp:positionV relativeFrom="paragraph">
            <wp:posOffset>302895</wp:posOffset>
          </wp:positionV>
          <wp:extent cx="4140835" cy="200025"/>
          <wp:effectExtent l="0" t="0" r="0" b="9525"/>
          <wp:wrapSquare wrapText="bothSides"/>
          <wp:docPr id="242" name="Picture 2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Strategy 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083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62336" behindDoc="0" locked="1" layoutInCell="1" allowOverlap="0" wp14:anchorId="26389F52" wp14:editId="370A6AAD">
          <wp:simplePos x="0" y="0"/>
          <wp:positionH relativeFrom="column">
            <wp:posOffset>3209290</wp:posOffset>
          </wp:positionH>
          <wp:positionV relativeFrom="page">
            <wp:posOffset>2383155</wp:posOffset>
          </wp:positionV>
          <wp:extent cx="3429000" cy="2313305"/>
          <wp:effectExtent l="0" t="0" r="0" b="0"/>
          <wp:wrapTight wrapText="bothSides">
            <wp:wrapPolygon edited="0">
              <wp:start x="2880" y="0"/>
              <wp:lineTo x="2880" y="4447"/>
              <wp:lineTo x="3600" y="5692"/>
              <wp:lineTo x="4560" y="5692"/>
              <wp:lineTo x="9360" y="8538"/>
              <wp:lineTo x="0" y="8538"/>
              <wp:lineTo x="0" y="10850"/>
              <wp:lineTo x="6960" y="14230"/>
              <wp:lineTo x="3840" y="16009"/>
              <wp:lineTo x="2880" y="16720"/>
              <wp:lineTo x="2880" y="21345"/>
              <wp:lineTo x="3720" y="21345"/>
              <wp:lineTo x="15480" y="14230"/>
              <wp:lineTo x="16560" y="14230"/>
              <wp:lineTo x="17760" y="12629"/>
              <wp:lineTo x="17640" y="11384"/>
              <wp:lineTo x="21480" y="10850"/>
              <wp:lineTo x="21480" y="8538"/>
              <wp:lineTo x="17880" y="8538"/>
              <wp:lineTo x="3720" y="0"/>
              <wp:lineTo x="2880" y="0"/>
            </wp:wrapPolygon>
          </wp:wrapTight>
          <wp:docPr id="243" name="Picture 243" descr="Accenture Greater Than 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6" descr="ACC_Greater_Than_Lockup_black_gray_cmyk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2313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0901">
      <w:rPr>
        <w:noProof/>
      </w:rPr>
      <w:drawing>
        <wp:anchor distT="0" distB="0" distL="114300" distR="114300" simplePos="0" relativeHeight="251659264" behindDoc="0" locked="1" layoutInCell="1" allowOverlap="0" wp14:anchorId="32C23BDD" wp14:editId="00D3E79A">
          <wp:simplePos x="0" y="0"/>
          <wp:positionH relativeFrom="column">
            <wp:posOffset>36830</wp:posOffset>
          </wp:positionH>
          <wp:positionV relativeFrom="page">
            <wp:posOffset>612775</wp:posOffset>
          </wp:positionV>
          <wp:extent cx="1692083" cy="484632"/>
          <wp:effectExtent l="0" t="0" r="3810" b="0"/>
          <wp:wrapTight wrapText="bothSides">
            <wp:wrapPolygon edited="0">
              <wp:start x="11919" y="0"/>
              <wp:lineTo x="0" y="10191"/>
              <wp:lineTo x="0" y="20383"/>
              <wp:lineTo x="21405" y="20383"/>
              <wp:lineTo x="21405" y="10191"/>
              <wp:lineTo x="13622" y="0"/>
              <wp:lineTo x="11919" y="0"/>
            </wp:wrapPolygon>
          </wp:wrapTight>
          <wp:docPr id="244" name="Picture 244" descr="Accentu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57" descr="Acc_Sig_blk_gray_cmyk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83" cy="4846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0C0E"/>
    <w:multiLevelType w:val="multilevel"/>
    <w:tmpl w:val="31AC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A442E"/>
    <w:multiLevelType w:val="hybridMultilevel"/>
    <w:tmpl w:val="9CA86B6A"/>
    <w:lvl w:ilvl="0" w:tplc="F4365A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0F36"/>
    <w:multiLevelType w:val="multilevel"/>
    <w:tmpl w:val="07F0C4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" w15:restartNumberingAfterBreak="0">
    <w:nsid w:val="1BFD6CCF"/>
    <w:multiLevelType w:val="hybridMultilevel"/>
    <w:tmpl w:val="8C96C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50ED9"/>
    <w:multiLevelType w:val="hybridMultilevel"/>
    <w:tmpl w:val="7AE40F30"/>
    <w:lvl w:ilvl="0" w:tplc="01B4B8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22A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04A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6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66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0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48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20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287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5400CE1"/>
    <w:multiLevelType w:val="hybridMultilevel"/>
    <w:tmpl w:val="2BE8C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356AF"/>
    <w:multiLevelType w:val="multilevel"/>
    <w:tmpl w:val="7B46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9742D1A"/>
    <w:multiLevelType w:val="multilevel"/>
    <w:tmpl w:val="31AC1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2301A64"/>
    <w:multiLevelType w:val="multilevel"/>
    <w:tmpl w:val="31AC1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01"/>
    <w:rsid w:val="00002582"/>
    <w:rsid w:val="0000539C"/>
    <w:rsid w:val="00005AC2"/>
    <w:rsid w:val="0000671F"/>
    <w:rsid w:val="00006D22"/>
    <w:rsid w:val="00010A03"/>
    <w:rsid w:val="00011CD2"/>
    <w:rsid w:val="00014FA4"/>
    <w:rsid w:val="00020BE9"/>
    <w:rsid w:val="0002125A"/>
    <w:rsid w:val="000263C8"/>
    <w:rsid w:val="00030FD0"/>
    <w:rsid w:val="00034389"/>
    <w:rsid w:val="0003480F"/>
    <w:rsid w:val="00036BED"/>
    <w:rsid w:val="000448A8"/>
    <w:rsid w:val="00044D83"/>
    <w:rsid w:val="00054C81"/>
    <w:rsid w:val="0005611F"/>
    <w:rsid w:val="00061843"/>
    <w:rsid w:val="00064FCA"/>
    <w:rsid w:val="00072019"/>
    <w:rsid w:val="00073853"/>
    <w:rsid w:val="00073B33"/>
    <w:rsid w:val="00075D14"/>
    <w:rsid w:val="0008069A"/>
    <w:rsid w:val="000824B8"/>
    <w:rsid w:val="0008391D"/>
    <w:rsid w:val="00093C52"/>
    <w:rsid w:val="00093DA3"/>
    <w:rsid w:val="00097C64"/>
    <w:rsid w:val="000A1D18"/>
    <w:rsid w:val="000A4022"/>
    <w:rsid w:val="000A4D09"/>
    <w:rsid w:val="000B0EFE"/>
    <w:rsid w:val="000B2BBD"/>
    <w:rsid w:val="000B5B39"/>
    <w:rsid w:val="000B79B8"/>
    <w:rsid w:val="000C1B22"/>
    <w:rsid w:val="000C48B8"/>
    <w:rsid w:val="000C6E9A"/>
    <w:rsid w:val="000E0422"/>
    <w:rsid w:val="000E2C43"/>
    <w:rsid w:val="000E30AF"/>
    <w:rsid w:val="000F11D1"/>
    <w:rsid w:val="000F16DB"/>
    <w:rsid w:val="000F47DB"/>
    <w:rsid w:val="000F5106"/>
    <w:rsid w:val="000F6CCC"/>
    <w:rsid w:val="001077B6"/>
    <w:rsid w:val="001238C0"/>
    <w:rsid w:val="00123D4A"/>
    <w:rsid w:val="001303D5"/>
    <w:rsid w:val="001313F4"/>
    <w:rsid w:val="00137780"/>
    <w:rsid w:val="0014092B"/>
    <w:rsid w:val="00142AC5"/>
    <w:rsid w:val="001445AB"/>
    <w:rsid w:val="00145154"/>
    <w:rsid w:val="00151431"/>
    <w:rsid w:val="00153688"/>
    <w:rsid w:val="0015540C"/>
    <w:rsid w:val="001569EE"/>
    <w:rsid w:val="0015721D"/>
    <w:rsid w:val="00160620"/>
    <w:rsid w:val="00161C98"/>
    <w:rsid w:val="001620AB"/>
    <w:rsid w:val="0016455A"/>
    <w:rsid w:val="001671DE"/>
    <w:rsid w:val="00167B11"/>
    <w:rsid w:val="00172923"/>
    <w:rsid w:val="00173C73"/>
    <w:rsid w:val="0017571F"/>
    <w:rsid w:val="00175955"/>
    <w:rsid w:val="00191442"/>
    <w:rsid w:val="0019331C"/>
    <w:rsid w:val="001939C6"/>
    <w:rsid w:val="00197895"/>
    <w:rsid w:val="001A7F95"/>
    <w:rsid w:val="001B11E7"/>
    <w:rsid w:val="001B2F17"/>
    <w:rsid w:val="001B683E"/>
    <w:rsid w:val="001B7C08"/>
    <w:rsid w:val="001C40ED"/>
    <w:rsid w:val="001C4CA2"/>
    <w:rsid w:val="001C708A"/>
    <w:rsid w:val="001D7921"/>
    <w:rsid w:val="001E6355"/>
    <w:rsid w:val="001E7E73"/>
    <w:rsid w:val="001F0417"/>
    <w:rsid w:val="001F18FB"/>
    <w:rsid w:val="001F37EA"/>
    <w:rsid w:val="001F57A1"/>
    <w:rsid w:val="001F62AC"/>
    <w:rsid w:val="001F7C73"/>
    <w:rsid w:val="002033EF"/>
    <w:rsid w:val="0020390C"/>
    <w:rsid w:val="00204ABF"/>
    <w:rsid w:val="002053CE"/>
    <w:rsid w:val="002117B8"/>
    <w:rsid w:val="00215454"/>
    <w:rsid w:val="00225AAD"/>
    <w:rsid w:val="00225E0B"/>
    <w:rsid w:val="00225E33"/>
    <w:rsid w:val="002302F8"/>
    <w:rsid w:val="00230D49"/>
    <w:rsid w:val="00232632"/>
    <w:rsid w:val="00232E8F"/>
    <w:rsid w:val="002431D8"/>
    <w:rsid w:val="002479D3"/>
    <w:rsid w:val="002507D8"/>
    <w:rsid w:val="00250F0A"/>
    <w:rsid w:val="0025450E"/>
    <w:rsid w:val="00257520"/>
    <w:rsid w:val="00257FB3"/>
    <w:rsid w:val="0026133E"/>
    <w:rsid w:val="00262CE9"/>
    <w:rsid w:val="002631DE"/>
    <w:rsid w:val="00270E4B"/>
    <w:rsid w:val="0027712E"/>
    <w:rsid w:val="0027717F"/>
    <w:rsid w:val="00277E13"/>
    <w:rsid w:val="00282430"/>
    <w:rsid w:val="00284A79"/>
    <w:rsid w:val="002871D5"/>
    <w:rsid w:val="00290B86"/>
    <w:rsid w:val="002947FF"/>
    <w:rsid w:val="002956C6"/>
    <w:rsid w:val="002A0F26"/>
    <w:rsid w:val="002A23FA"/>
    <w:rsid w:val="002A7230"/>
    <w:rsid w:val="002B0C2B"/>
    <w:rsid w:val="002B0DD6"/>
    <w:rsid w:val="002B1165"/>
    <w:rsid w:val="002B5EE8"/>
    <w:rsid w:val="002B6D15"/>
    <w:rsid w:val="002B7D6D"/>
    <w:rsid w:val="002C31F7"/>
    <w:rsid w:val="002C4B81"/>
    <w:rsid w:val="002D05DC"/>
    <w:rsid w:val="002D2433"/>
    <w:rsid w:val="002D43C0"/>
    <w:rsid w:val="002F13B5"/>
    <w:rsid w:val="002F28EB"/>
    <w:rsid w:val="002F5896"/>
    <w:rsid w:val="002F6934"/>
    <w:rsid w:val="002F7A42"/>
    <w:rsid w:val="0030101E"/>
    <w:rsid w:val="00303D84"/>
    <w:rsid w:val="00310F79"/>
    <w:rsid w:val="00312D45"/>
    <w:rsid w:val="00324C03"/>
    <w:rsid w:val="003258C0"/>
    <w:rsid w:val="00326198"/>
    <w:rsid w:val="00326A9E"/>
    <w:rsid w:val="00331129"/>
    <w:rsid w:val="0033577E"/>
    <w:rsid w:val="003368CE"/>
    <w:rsid w:val="00340782"/>
    <w:rsid w:val="003424E7"/>
    <w:rsid w:val="00346388"/>
    <w:rsid w:val="00347F87"/>
    <w:rsid w:val="0035060B"/>
    <w:rsid w:val="00355A35"/>
    <w:rsid w:val="00356DA4"/>
    <w:rsid w:val="00367E0A"/>
    <w:rsid w:val="003705A5"/>
    <w:rsid w:val="00373051"/>
    <w:rsid w:val="00374AB6"/>
    <w:rsid w:val="00375280"/>
    <w:rsid w:val="00377376"/>
    <w:rsid w:val="00382802"/>
    <w:rsid w:val="00395C05"/>
    <w:rsid w:val="003974FF"/>
    <w:rsid w:val="003A1D8E"/>
    <w:rsid w:val="003A2765"/>
    <w:rsid w:val="003A3CCE"/>
    <w:rsid w:val="003A3E63"/>
    <w:rsid w:val="003A74C7"/>
    <w:rsid w:val="003B10AC"/>
    <w:rsid w:val="003B3E26"/>
    <w:rsid w:val="003C0B73"/>
    <w:rsid w:val="003C38CB"/>
    <w:rsid w:val="003C77D0"/>
    <w:rsid w:val="003C78C3"/>
    <w:rsid w:val="003D51B2"/>
    <w:rsid w:val="003E6712"/>
    <w:rsid w:val="003E72A8"/>
    <w:rsid w:val="003F084D"/>
    <w:rsid w:val="003F36DB"/>
    <w:rsid w:val="003F5959"/>
    <w:rsid w:val="003F727B"/>
    <w:rsid w:val="003F7356"/>
    <w:rsid w:val="004009B5"/>
    <w:rsid w:val="00402332"/>
    <w:rsid w:val="004057C6"/>
    <w:rsid w:val="00410202"/>
    <w:rsid w:val="00411920"/>
    <w:rsid w:val="00415BDE"/>
    <w:rsid w:val="00417A15"/>
    <w:rsid w:val="00420177"/>
    <w:rsid w:val="00421098"/>
    <w:rsid w:val="0042555F"/>
    <w:rsid w:val="004316A1"/>
    <w:rsid w:val="00433182"/>
    <w:rsid w:val="0043406B"/>
    <w:rsid w:val="0043676E"/>
    <w:rsid w:val="00437853"/>
    <w:rsid w:val="00440A7A"/>
    <w:rsid w:val="00442FDD"/>
    <w:rsid w:val="00444C5B"/>
    <w:rsid w:val="00450CA1"/>
    <w:rsid w:val="00451035"/>
    <w:rsid w:val="0045157C"/>
    <w:rsid w:val="004550BC"/>
    <w:rsid w:val="00455440"/>
    <w:rsid w:val="00455B0C"/>
    <w:rsid w:val="00463BB0"/>
    <w:rsid w:val="00466BBA"/>
    <w:rsid w:val="0047582F"/>
    <w:rsid w:val="004761F5"/>
    <w:rsid w:val="00477DAB"/>
    <w:rsid w:val="00484619"/>
    <w:rsid w:val="00484A15"/>
    <w:rsid w:val="004854C7"/>
    <w:rsid w:val="004913E0"/>
    <w:rsid w:val="004924E8"/>
    <w:rsid w:val="00496845"/>
    <w:rsid w:val="00497455"/>
    <w:rsid w:val="004A2736"/>
    <w:rsid w:val="004A4BF6"/>
    <w:rsid w:val="004A4DC8"/>
    <w:rsid w:val="004B2E76"/>
    <w:rsid w:val="004B5D0E"/>
    <w:rsid w:val="004B60A6"/>
    <w:rsid w:val="004B7A0E"/>
    <w:rsid w:val="004C4434"/>
    <w:rsid w:val="004D011A"/>
    <w:rsid w:val="004D4F50"/>
    <w:rsid w:val="004E02AB"/>
    <w:rsid w:val="004E3763"/>
    <w:rsid w:val="004E4BF5"/>
    <w:rsid w:val="004E7A81"/>
    <w:rsid w:val="004F3DAC"/>
    <w:rsid w:val="004F5426"/>
    <w:rsid w:val="004F6F25"/>
    <w:rsid w:val="005009B1"/>
    <w:rsid w:val="005011D7"/>
    <w:rsid w:val="005037D5"/>
    <w:rsid w:val="00510683"/>
    <w:rsid w:val="00517171"/>
    <w:rsid w:val="00517774"/>
    <w:rsid w:val="0051779A"/>
    <w:rsid w:val="00524629"/>
    <w:rsid w:val="00531435"/>
    <w:rsid w:val="00537237"/>
    <w:rsid w:val="00537ECB"/>
    <w:rsid w:val="0055043B"/>
    <w:rsid w:val="0055108A"/>
    <w:rsid w:val="00554910"/>
    <w:rsid w:val="00557826"/>
    <w:rsid w:val="005636C7"/>
    <w:rsid w:val="0056513F"/>
    <w:rsid w:val="00566948"/>
    <w:rsid w:val="005674ED"/>
    <w:rsid w:val="00571499"/>
    <w:rsid w:val="00571C3D"/>
    <w:rsid w:val="005722C3"/>
    <w:rsid w:val="005747AA"/>
    <w:rsid w:val="0057612B"/>
    <w:rsid w:val="0058441D"/>
    <w:rsid w:val="00586950"/>
    <w:rsid w:val="00587D9B"/>
    <w:rsid w:val="00590077"/>
    <w:rsid w:val="0059147F"/>
    <w:rsid w:val="005A7500"/>
    <w:rsid w:val="005B08D4"/>
    <w:rsid w:val="005B2737"/>
    <w:rsid w:val="005B34E5"/>
    <w:rsid w:val="005B44A0"/>
    <w:rsid w:val="005B48B3"/>
    <w:rsid w:val="005B6C2D"/>
    <w:rsid w:val="005C2275"/>
    <w:rsid w:val="005C4C55"/>
    <w:rsid w:val="005D1A9A"/>
    <w:rsid w:val="005D2370"/>
    <w:rsid w:val="005D248A"/>
    <w:rsid w:val="005D3B63"/>
    <w:rsid w:val="005D5561"/>
    <w:rsid w:val="005D611E"/>
    <w:rsid w:val="005E19E2"/>
    <w:rsid w:val="005E1BF3"/>
    <w:rsid w:val="005E21C3"/>
    <w:rsid w:val="005E3F9F"/>
    <w:rsid w:val="005E42F8"/>
    <w:rsid w:val="005F02E4"/>
    <w:rsid w:val="005F11C8"/>
    <w:rsid w:val="005F3A6E"/>
    <w:rsid w:val="006037F9"/>
    <w:rsid w:val="00605DF5"/>
    <w:rsid w:val="00606BFE"/>
    <w:rsid w:val="0061676C"/>
    <w:rsid w:val="006214C1"/>
    <w:rsid w:val="0062363F"/>
    <w:rsid w:val="00623D30"/>
    <w:rsid w:val="00625721"/>
    <w:rsid w:val="006266EA"/>
    <w:rsid w:val="006316E1"/>
    <w:rsid w:val="00634721"/>
    <w:rsid w:val="00634D03"/>
    <w:rsid w:val="00635188"/>
    <w:rsid w:val="00636189"/>
    <w:rsid w:val="006366A3"/>
    <w:rsid w:val="00640032"/>
    <w:rsid w:val="00641183"/>
    <w:rsid w:val="0064173E"/>
    <w:rsid w:val="006557D2"/>
    <w:rsid w:val="00661D39"/>
    <w:rsid w:val="006728E3"/>
    <w:rsid w:val="00676478"/>
    <w:rsid w:val="00676607"/>
    <w:rsid w:val="00676E3D"/>
    <w:rsid w:val="00681DD0"/>
    <w:rsid w:val="00696EAF"/>
    <w:rsid w:val="006A039B"/>
    <w:rsid w:val="006A38FE"/>
    <w:rsid w:val="006A4A60"/>
    <w:rsid w:val="006A7C19"/>
    <w:rsid w:val="006B25E8"/>
    <w:rsid w:val="006B2881"/>
    <w:rsid w:val="006B2EAA"/>
    <w:rsid w:val="006B43F9"/>
    <w:rsid w:val="006B4B13"/>
    <w:rsid w:val="006B5965"/>
    <w:rsid w:val="006B5B96"/>
    <w:rsid w:val="006B61FC"/>
    <w:rsid w:val="006C0D9C"/>
    <w:rsid w:val="006C3087"/>
    <w:rsid w:val="006C32A6"/>
    <w:rsid w:val="006C36F8"/>
    <w:rsid w:val="006C7AD1"/>
    <w:rsid w:val="006D341C"/>
    <w:rsid w:val="006D70D7"/>
    <w:rsid w:val="006D71B4"/>
    <w:rsid w:val="006D76F4"/>
    <w:rsid w:val="006E0B47"/>
    <w:rsid w:val="006E3A86"/>
    <w:rsid w:val="006F00C9"/>
    <w:rsid w:val="006F0A80"/>
    <w:rsid w:val="006F1FF9"/>
    <w:rsid w:val="006F3E40"/>
    <w:rsid w:val="006F61DE"/>
    <w:rsid w:val="006F7205"/>
    <w:rsid w:val="006F7649"/>
    <w:rsid w:val="00701067"/>
    <w:rsid w:val="007055FE"/>
    <w:rsid w:val="00714351"/>
    <w:rsid w:val="0071661E"/>
    <w:rsid w:val="00722BF4"/>
    <w:rsid w:val="00725D51"/>
    <w:rsid w:val="00727F81"/>
    <w:rsid w:val="0073139A"/>
    <w:rsid w:val="00732D2F"/>
    <w:rsid w:val="00734939"/>
    <w:rsid w:val="0074276B"/>
    <w:rsid w:val="00743C9D"/>
    <w:rsid w:val="00752EE2"/>
    <w:rsid w:val="007531BF"/>
    <w:rsid w:val="00753C0E"/>
    <w:rsid w:val="007604F8"/>
    <w:rsid w:val="00761424"/>
    <w:rsid w:val="007637E8"/>
    <w:rsid w:val="00763D35"/>
    <w:rsid w:val="00770287"/>
    <w:rsid w:val="0077325D"/>
    <w:rsid w:val="007776AC"/>
    <w:rsid w:val="00781DDB"/>
    <w:rsid w:val="0078289D"/>
    <w:rsid w:val="007841B3"/>
    <w:rsid w:val="00785594"/>
    <w:rsid w:val="00786150"/>
    <w:rsid w:val="00787FBB"/>
    <w:rsid w:val="00790B65"/>
    <w:rsid w:val="00791958"/>
    <w:rsid w:val="00793ED5"/>
    <w:rsid w:val="00794BAE"/>
    <w:rsid w:val="007959EF"/>
    <w:rsid w:val="007A1467"/>
    <w:rsid w:val="007A2F29"/>
    <w:rsid w:val="007B1FAE"/>
    <w:rsid w:val="007B2465"/>
    <w:rsid w:val="007B768C"/>
    <w:rsid w:val="007C1804"/>
    <w:rsid w:val="007C6DFE"/>
    <w:rsid w:val="007D6BA6"/>
    <w:rsid w:val="007E3BF7"/>
    <w:rsid w:val="007E4475"/>
    <w:rsid w:val="007F3824"/>
    <w:rsid w:val="007F60BD"/>
    <w:rsid w:val="007F6161"/>
    <w:rsid w:val="007F616C"/>
    <w:rsid w:val="00803A54"/>
    <w:rsid w:val="0080642A"/>
    <w:rsid w:val="008069CA"/>
    <w:rsid w:val="00813388"/>
    <w:rsid w:val="00813721"/>
    <w:rsid w:val="00813913"/>
    <w:rsid w:val="008146DE"/>
    <w:rsid w:val="008254BF"/>
    <w:rsid w:val="00830E71"/>
    <w:rsid w:val="008325A3"/>
    <w:rsid w:val="008330DE"/>
    <w:rsid w:val="008333C0"/>
    <w:rsid w:val="00835932"/>
    <w:rsid w:val="00836A51"/>
    <w:rsid w:val="00841BF6"/>
    <w:rsid w:val="00846794"/>
    <w:rsid w:val="008576D9"/>
    <w:rsid w:val="008655EE"/>
    <w:rsid w:val="00865B46"/>
    <w:rsid w:val="008800A3"/>
    <w:rsid w:val="0088184D"/>
    <w:rsid w:val="0088787A"/>
    <w:rsid w:val="00887C66"/>
    <w:rsid w:val="00890B3F"/>
    <w:rsid w:val="0089146D"/>
    <w:rsid w:val="00893D01"/>
    <w:rsid w:val="00894EE1"/>
    <w:rsid w:val="00895BFA"/>
    <w:rsid w:val="008966D2"/>
    <w:rsid w:val="00896E20"/>
    <w:rsid w:val="008A5F93"/>
    <w:rsid w:val="008A63D6"/>
    <w:rsid w:val="008B2C2C"/>
    <w:rsid w:val="008B6B0B"/>
    <w:rsid w:val="008B7677"/>
    <w:rsid w:val="008C0690"/>
    <w:rsid w:val="008C1029"/>
    <w:rsid w:val="008C1732"/>
    <w:rsid w:val="008C243E"/>
    <w:rsid w:val="008C30E6"/>
    <w:rsid w:val="008C5F9D"/>
    <w:rsid w:val="008C714E"/>
    <w:rsid w:val="008D07BC"/>
    <w:rsid w:val="008E23C4"/>
    <w:rsid w:val="008E2440"/>
    <w:rsid w:val="008E4818"/>
    <w:rsid w:val="008E4FBF"/>
    <w:rsid w:val="008E597C"/>
    <w:rsid w:val="008F0917"/>
    <w:rsid w:val="008F2359"/>
    <w:rsid w:val="008F3C5A"/>
    <w:rsid w:val="008F4903"/>
    <w:rsid w:val="008F7372"/>
    <w:rsid w:val="008F77B1"/>
    <w:rsid w:val="009037B2"/>
    <w:rsid w:val="00904880"/>
    <w:rsid w:val="009103B4"/>
    <w:rsid w:val="00916B0A"/>
    <w:rsid w:val="00922CA2"/>
    <w:rsid w:val="009250A9"/>
    <w:rsid w:val="00925322"/>
    <w:rsid w:val="009259A3"/>
    <w:rsid w:val="00925F4C"/>
    <w:rsid w:val="00932863"/>
    <w:rsid w:val="0093361D"/>
    <w:rsid w:val="0094052C"/>
    <w:rsid w:val="0094117E"/>
    <w:rsid w:val="00945F76"/>
    <w:rsid w:val="00947E96"/>
    <w:rsid w:val="00947FC0"/>
    <w:rsid w:val="00950579"/>
    <w:rsid w:val="009553AF"/>
    <w:rsid w:val="009558B9"/>
    <w:rsid w:val="00962388"/>
    <w:rsid w:val="0096403C"/>
    <w:rsid w:val="0096766A"/>
    <w:rsid w:val="0097152F"/>
    <w:rsid w:val="00974EDC"/>
    <w:rsid w:val="00975617"/>
    <w:rsid w:val="009769BD"/>
    <w:rsid w:val="00977EA1"/>
    <w:rsid w:val="00980FCD"/>
    <w:rsid w:val="009824F8"/>
    <w:rsid w:val="0098700F"/>
    <w:rsid w:val="00994191"/>
    <w:rsid w:val="00994890"/>
    <w:rsid w:val="00994E32"/>
    <w:rsid w:val="009A237F"/>
    <w:rsid w:val="009A4AF7"/>
    <w:rsid w:val="009A506A"/>
    <w:rsid w:val="009A6652"/>
    <w:rsid w:val="009B0853"/>
    <w:rsid w:val="009B4494"/>
    <w:rsid w:val="009B74DB"/>
    <w:rsid w:val="009B7FF8"/>
    <w:rsid w:val="009C13CA"/>
    <w:rsid w:val="009C1826"/>
    <w:rsid w:val="009D1732"/>
    <w:rsid w:val="009D31DF"/>
    <w:rsid w:val="009D3EE2"/>
    <w:rsid w:val="009D49C2"/>
    <w:rsid w:val="009D5168"/>
    <w:rsid w:val="009D6DD3"/>
    <w:rsid w:val="009E0B6F"/>
    <w:rsid w:val="009E359F"/>
    <w:rsid w:val="009E7456"/>
    <w:rsid w:val="009E79BD"/>
    <w:rsid w:val="009F047D"/>
    <w:rsid w:val="009F1347"/>
    <w:rsid w:val="009F2B5A"/>
    <w:rsid w:val="009F427F"/>
    <w:rsid w:val="009F6FFA"/>
    <w:rsid w:val="00A00DC7"/>
    <w:rsid w:val="00A0587C"/>
    <w:rsid w:val="00A06052"/>
    <w:rsid w:val="00A10A58"/>
    <w:rsid w:val="00A10A75"/>
    <w:rsid w:val="00A112D9"/>
    <w:rsid w:val="00A20CA1"/>
    <w:rsid w:val="00A26ADF"/>
    <w:rsid w:val="00A3154C"/>
    <w:rsid w:val="00A31EC5"/>
    <w:rsid w:val="00A33693"/>
    <w:rsid w:val="00A40964"/>
    <w:rsid w:val="00A41EC9"/>
    <w:rsid w:val="00A41ECC"/>
    <w:rsid w:val="00A44890"/>
    <w:rsid w:val="00A50B7B"/>
    <w:rsid w:val="00A559FC"/>
    <w:rsid w:val="00A56403"/>
    <w:rsid w:val="00A650E8"/>
    <w:rsid w:val="00A67922"/>
    <w:rsid w:val="00A706D2"/>
    <w:rsid w:val="00A722D4"/>
    <w:rsid w:val="00A7439E"/>
    <w:rsid w:val="00A76979"/>
    <w:rsid w:val="00A771EA"/>
    <w:rsid w:val="00A77FE1"/>
    <w:rsid w:val="00A80370"/>
    <w:rsid w:val="00A870E7"/>
    <w:rsid w:val="00A90413"/>
    <w:rsid w:val="00A925E8"/>
    <w:rsid w:val="00A930BB"/>
    <w:rsid w:val="00A9561A"/>
    <w:rsid w:val="00A9574A"/>
    <w:rsid w:val="00A96D2E"/>
    <w:rsid w:val="00AA32F7"/>
    <w:rsid w:val="00AA4480"/>
    <w:rsid w:val="00AA4D10"/>
    <w:rsid w:val="00AB02AB"/>
    <w:rsid w:val="00AB29D6"/>
    <w:rsid w:val="00AB66B9"/>
    <w:rsid w:val="00AB677F"/>
    <w:rsid w:val="00AC3C1C"/>
    <w:rsid w:val="00AD0B76"/>
    <w:rsid w:val="00AD42FB"/>
    <w:rsid w:val="00AE354C"/>
    <w:rsid w:val="00AF18BC"/>
    <w:rsid w:val="00AF37AF"/>
    <w:rsid w:val="00AF790E"/>
    <w:rsid w:val="00AF7B1B"/>
    <w:rsid w:val="00B03B64"/>
    <w:rsid w:val="00B11744"/>
    <w:rsid w:val="00B130FB"/>
    <w:rsid w:val="00B13CFC"/>
    <w:rsid w:val="00B13FC7"/>
    <w:rsid w:val="00B16051"/>
    <w:rsid w:val="00B2773C"/>
    <w:rsid w:val="00B35A9D"/>
    <w:rsid w:val="00B414F3"/>
    <w:rsid w:val="00B4608F"/>
    <w:rsid w:val="00B517AE"/>
    <w:rsid w:val="00B51F4A"/>
    <w:rsid w:val="00B54DE5"/>
    <w:rsid w:val="00B60068"/>
    <w:rsid w:val="00B607D5"/>
    <w:rsid w:val="00B62981"/>
    <w:rsid w:val="00B64180"/>
    <w:rsid w:val="00B64E23"/>
    <w:rsid w:val="00B669A7"/>
    <w:rsid w:val="00B672BA"/>
    <w:rsid w:val="00B67767"/>
    <w:rsid w:val="00B74771"/>
    <w:rsid w:val="00B8630D"/>
    <w:rsid w:val="00B93B61"/>
    <w:rsid w:val="00B948AA"/>
    <w:rsid w:val="00B978BE"/>
    <w:rsid w:val="00BA1EA6"/>
    <w:rsid w:val="00BA3E4C"/>
    <w:rsid w:val="00BB48D3"/>
    <w:rsid w:val="00BB62B1"/>
    <w:rsid w:val="00BC2378"/>
    <w:rsid w:val="00BD1D44"/>
    <w:rsid w:val="00BD3AA9"/>
    <w:rsid w:val="00BE56EB"/>
    <w:rsid w:val="00BF2DD4"/>
    <w:rsid w:val="00BF3968"/>
    <w:rsid w:val="00BF6069"/>
    <w:rsid w:val="00BF641E"/>
    <w:rsid w:val="00BF6A04"/>
    <w:rsid w:val="00BF7219"/>
    <w:rsid w:val="00C029A0"/>
    <w:rsid w:val="00C03447"/>
    <w:rsid w:val="00C05329"/>
    <w:rsid w:val="00C10944"/>
    <w:rsid w:val="00C13DDA"/>
    <w:rsid w:val="00C140BE"/>
    <w:rsid w:val="00C14313"/>
    <w:rsid w:val="00C1659F"/>
    <w:rsid w:val="00C2070F"/>
    <w:rsid w:val="00C22EBB"/>
    <w:rsid w:val="00C25AEF"/>
    <w:rsid w:val="00C33891"/>
    <w:rsid w:val="00C3409F"/>
    <w:rsid w:val="00C403C3"/>
    <w:rsid w:val="00C414DC"/>
    <w:rsid w:val="00C424C1"/>
    <w:rsid w:val="00C42529"/>
    <w:rsid w:val="00C4561C"/>
    <w:rsid w:val="00C5233A"/>
    <w:rsid w:val="00C52786"/>
    <w:rsid w:val="00C54636"/>
    <w:rsid w:val="00C5738E"/>
    <w:rsid w:val="00C60CDA"/>
    <w:rsid w:val="00C617AB"/>
    <w:rsid w:val="00C6261D"/>
    <w:rsid w:val="00C65206"/>
    <w:rsid w:val="00C65789"/>
    <w:rsid w:val="00C66FA8"/>
    <w:rsid w:val="00C716D0"/>
    <w:rsid w:val="00C71A54"/>
    <w:rsid w:val="00C806ED"/>
    <w:rsid w:val="00C808E7"/>
    <w:rsid w:val="00C82E29"/>
    <w:rsid w:val="00C8573A"/>
    <w:rsid w:val="00C866E3"/>
    <w:rsid w:val="00C975DE"/>
    <w:rsid w:val="00C97BB3"/>
    <w:rsid w:val="00CA1966"/>
    <w:rsid w:val="00CA6A0E"/>
    <w:rsid w:val="00CA6DC8"/>
    <w:rsid w:val="00CB422E"/>
    <w:rsid w:val="00CC5199"/>
    <w:rsid w:val="00CC57F3"/>
    <w:rsid w:val="00CD17ED"/>
    <w:rsid w:val="00CD2F02"/>
    <w:rsid w:val="00CD54CC"/>
    <w:rsid w:val="00CE04A9"/>
    <w:rsid w:val="00CE1CEC"/>
    <w:rsid w:val="00CE5735"/>
    <w:rsid w:val="00CF40F5"/>
    <w:rsid w:val="00CF5692"/>
    <w:rsid w:val="00D16D12"/>
    <w:rsid w:val="00D23B8D"/>
    <w:rsid w:val="00D25EE3"/>
    <w:rsid w:val="00D262E9"/>
    <w:rsid w:val="00D322B6"/>
    <w:rsid w:val="00D33767"/>
    <w:rsid w:val="00D33D65"/>
    <w:rsid w:val="00D37148"/>
    <w:rsid w:val="00D42114"/>
    <w:rsid w:val="00D423AD"/>
    <w:rsid w:val="00D441E6"/>
    <w:rsid w:val="00D45146"/>
    <w:rsid w:val="00D5380E"/>
    <w:rsid w:val="00D550AC"/>
    <w:rsid w:val="00D60ED2"/>
    <w:rsid w:val="00D60F80"/>
    <w:rsid w:val="00D6341C"/>
    <w:rsid w:val="00D723DA"/>
    <w:rsid w:val="00D732BC"/>
    <w:rsid w:val="00D76020"/>
    <w:rsid w:val="00D7635D"/>
    <w:rsid w:val="00D76EBA"/>
    <w:rsid w:val="00D80693"/>
    <w:rsid w:val="00D81359"/>
    <w:rsid w:val="00D84C59"/>
    <w:rsid w:val="00D85614"/>
    <w:rsid w:val="00D86091"/>
    <w:rsid w:val="00D90583"/>
    <w:rsid w:val="00D9086B"/>
    <w:rsid w:val="00D92300"/>
    <w:rsid w:val="00D92900"/>
    <w:rsid w:val="00D93341"/>
    <w:rsid w:val="00DA13F6"/>
    <w:rsid w:val="00DA4A31"/>
    <w:rsid w:val="00DA5B20"/>
    <w:rsid w:val="00DB38F6"/>
    <w:rsid w:val="00DB7D63"/>
    <w:rsid w:val="00DC0895"/>
    <w:rsid w:val="00DC212D"/>
    <w:rsid w:val="00DD62AB"/>
    <w:rsid w:val="00DE4DE1"/>
    <w:rsid w:val="00DE6EDC"/>
    <w:rsid w:val="00DE72A7"/>
    <w:rsid w:val="00DE772F"/>
    <w:rsid w:val="00DE782F"/>
    <w:rsid w:val="00E024CF"/>
    <w:rsid w:val="00E056BA"/>
    <w:rsid w:val="00E121BC"/>
    <w:rsid w:val="00E15A1C"/>
    <w:rsid w:val="00E179A1"/>
    <w:rsid w:val="00E21602"/>
    <w:rsid w:val="00E217D7"/>
    <w:rsid w:val="00E22166"/>
    <w:rsid w:val="00E26710"/>
    <w:rsid w:val="00E2757C"/>
    <w:rsid w:val="00E30703"/>
    <w:rsid w:val="00E323CE"/>
    <w:rsid w:val="00E3273E"/>
    <w:rsid w:val="00E335DA"/>
    <w:rsid w:val="00E34E83"/>
    <w:rsid w:val="00E41676"/>
    <w:rsid w:val="00E476EA"/>
    <w:rsid w:val="00E47CC5"/>
    <w:rsid w:val="00E513FA"/>
    <w:rsid w:val="00E558FB"/>
    <w:rsid w:val="00E60CD2"/>
    <w:rsid w:val="00E63501"/>
    <w:rsid w:val="00E641F4"/>
    <w:rsid w:val="00E64E41"/>
    <w:rsid w:val="00E65753"/>
    <w:rsid w:val="00E73434"/>
    <w:rsid w:val="00E80CD7"/>
    <w:rsid w:val="00E85418"/>
    <w:rsid w:val="00E96248"/>
    <w:rsid w:val="00EA4CC4"/>
    <w:rsid w:val="00EB06B8"/>
    <w:rsid w:val="00EB6640"/>
    <w:rsid w:val="00EC0E3E"/>
    <w:rsid w:val="00EC197A"/>
    <w:rsid w:val="00EC7B53"/>
    <w:rsid w:val="00ED4DA2"/>
    <w:rsid w:val="00ED7857"/>
    <w:rsid w:val="00ED7D64"/>
    <w:rsid w:val="00EE0DD8"/>
    <w:rsid w:val="00EE298B"/>
    <w:rsid w:val="00EE3E1B"/>
    <w:rsid w:val="00EE4317"/>
    <w:rsid w:val="00EE58C1"/>
    <w:rsid w:val="00EE6C55"/>
    <w:rsid w:val="00EE7F19"/>
    <w:rsid w:val="00EF16AA"/>
    <w:rsid w:val="00EF1A5E"/>
    <w:rsid w:val="00EF78BD"/>
    <w:rsid w:val="00F02B37"/>
    <w:rsid w:val="00F02E2A"/>
    <w:rsid w:val="00F07C73"/>
    <w:rsid w:val="00F178DC"/>
    <w:rsid w:val="00F22E3B"/>
    <w:rsid w:val="00F2638E"/>
    <w:rsid w:val="00F3040A"/>
    <w:rsid w:val="00F3056F"/>
    <w:rsid w:val="00F3156C"/>
    <w:rsid w:val="00F320FF"/>
    <w:rsid w:val="00F33C89"/>
    <w:rsid w:val="00F340BE"/>
    <w:rsid w:val="00F400F5"/>
    <w:rsid w:val="00F4270E"/>
    <w:rsid w:val="00F52919"/>
    <w:rsid w:val="00F56C86"/>
    <w:rsid w:val="00F608FD"/>
    <w:rsid w:val="00F62118"/>
    <w:rsid w:val="00F74651"/>
    <w:rsid w:val="00F74C88"/>
    <w:rsid w:val="00F83A54"/>
    <w:rsid w:val="00F90E0A"/>
    <w:rsid w:val="00F93670"/>
    <w:rsid w:val="00F9537B"/>
    <w:rsid w:val="00FA370C"/>
    <w:rsid w:val="00FA7781"/>
    <w:rsid w:val="00FB2023"/>
    <w:rsid w:val="00FB4E02"/>
    <w:rsid w:val="00FB7229"/>
    <w:rsid w:val="00FB7531"/>
    <w:rsid w:val="00FC1158"/>
    <w:rsid w:val="00FC2C86"/>
    <w:rsid w:val="00FC7806"/>
    <w:rsid w:val="00FD405C"/>
    <w:rsid w:val="00FE1C6B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9647A"/>
  <w15:docId w15:val="{34247546-2BFD-4A1C-BD4E-043A4125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E63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63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635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3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501"/>
    <w:rPr>
      <w:b/>
      <w:bCs/>
    </w:rPr>
  </w:style>
  <w:style w:type="character" w:styleId="Emphasis">
    <w:name w:val="Emphasis"/>
    <w:basedOn w:val="DefaultParagraphFont"/>
    <w:uiPriority w:val="20"/>
    <w:qFormat/>
    <w:rsid w:val="00E63501"/>
    <w:rPr>
      <w:i/>
      <w:iCs/>
    </w:rPr>
  </w:style>
  <w:style w:type="paragraph" w:styleId="ListParagraph">
    <w:name w:val="List Paragraph"/>
    <w:basedOn w:val="Normal"/>
    <w:uiPriority w:val="34"/>
    <w:qFormat/>
    <w:rsid w:val="004B2E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5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B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B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B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275"/>
  </w:style>
  <w:style w:type="paragraph" w:styleId="Footer">
    <w:name w:val="footer"/>
    <w:basedOn w:val="Normal"/>
    <w:link w:val="FooterChar"/>
    <w:unhideWhenUsed/>
    <w:rsid w:val="005C2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2275"/>
  </w:style>
  <w:style w:type="character" w:customStyle="1" w:styleId="Heading2Char">
    <w:name w:val="Heading 2 Char"/>
    <w:basedOn w:val="DefaultParagraphFont"/>
    <w:link w:val="Heading2"/>
    <w:uiPriority w:val="9"/>
    <w:rsid w:val="004057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urseTitle">
    <w:name w:val="Course Title"/>
    <w:link w:val="CourseTitleChar"/>
    <w:rsid w:val="00D76EBA"/>
    <w:pPr>
      <w:widowControl w:val="0"/>
      <w:spacing w:before="360" w:after="120" w:line="400" w:lineRule="exact"/>
      <w:jc w:val="both"/>
    </w:pPr>
    <w:rPr>
      <w:rFonts w:ascii="Arial" w:eastAsiaTheme="majorEastAsia" w:hAnsi="Arial" w:cs="Arial"/>
      <w:color w:val="1F497D" w:themeColor="text2"/>
      <w:sz w:val="48"/>
      <w:szCs w:val="48"/>
    </w:rPr>
  </w:style>
  <w:style w:type="character" w:customStyle="1" w:styleId="CourseTitleChar">
    <w:name w:val="Course Title Char"/>
    <w:basedOn w:val="DefaultParagraphFont"/>
    <w:link w:val="CourseTitle"/>
    <w:rsid w:val="00D76EBA"/>
    <w:rPr>
      <w:rFonts w:ascii="Arial" w:eastAsiaTheme="majorEastAsia" w:hAnsi="Arial" w:cs="Arial"/>
      <w:color w:val="1F497D" w:themeColor="text2"/>
      <w:sz w:val="48"/>
      <w:szCs w:val="48"/>
    </w:rPr>
  </w:style>
  <w:style w:type="paragraph" w:customStyle="1" w:styleId="TOCTitle">
    <w:name w:val="TOC Title"/>
    <w:basedOn w:val="Heading1"/>
    <w:rsid w:val="00C424C1"/>
    <w:pPr>
      <w:keepNext/>
      <w:keepLines/>
      <w:pageBreakBefore/>
      <w:pBdr>
        <w:top w:val="single" w:sz="8" w:space="3" w:color="auto"/>
        <w:left w:val="single" w:sz="8" w:space="4" w:color="auto"/>
        <w:bottom w:val="single" w:sz="8" w:space="3" w:color="auto"/>
        <w:right w:val="single" w:sz="8" w:space="4" w:color="auto"/>
      </w:pBdr>
      <w:shd w:val="clear" w:color="auto" w:fill="000000"/>
      <w:spacing w:before="240" w:beforeAutospacing="0" w:after="480" w:afterAutospacing="0"/>
    </w:pPr>
    <w:rPr>
      <w:rFonts w:ascii="Arial" w:eastAsia="Batang" w:hAnsi="Arial"/>
      <w:bCs w:val="0"/>
      <w:kern w:val="28"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836A5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C140BE"/>
    <w:pPr>
      <w:tabs>
        <w:tab w:val="right" w:leader="dot" w:pos="9450"/>
      </w:tabs>
      <w:spacing w:after="120" w:line="240" w:lineRule="auto"/>
    </w:pPr>
    <w:rPr>
      <w:rFonts w:ascii="Arial" w:eastAsia="MS Mincho" w:hAnsi="Arial" w:cs="Arial"/>
      <w:b/>
      <w:bCs/>
      <w:noProof/>
      <w:sz w:val="24"/>
      <w:lang w:eastAsia="ja-JP"/>
    </w:rPr>
  </w:style>
  <w:style w:type="paragraph" w:customStyle="1" w:styleId="TableTextH1Char">
    <w:name w:val="TableTextH1 Char"/>
    <w:basedOn w:val="BodyText"/>
    <w:rsid w:val="007B2465"/>
    <w:pPr>
      <w:spacing w:line="240" w:lineRule="auto"/>
    </w:pPr>
    <w:rPr>
      <w:rFonts w:ascii="Arial Bold" w:eastAsia="MS Mincho" w:hAnsi="Arial Bold" w:cs="Arial"/>
      <w:b/>
      <w:bCs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7B24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2465"/>
  </w:style>
  <w:style w:type="character" w:styleId="FollowedHyperlink">
    <w:name w:val="FollowedHyperlink"/>
    <w:basedOn w:val="DefaultParagraphFont"/>
    <w:uiPriority w:val="99"/>
    <w:semiHidden/>
    <w:unhideWhenUsed/>
    <w:rsid w:val="007B246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B246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B2465"/>
    <w:pPr>
      <w:spacing w:after="100"/>
      <w:ind w:left="440"/>
    </w:pPr>
  </w:style>
  <w:style w:type="paragraph" w:customStyle="1" w:styleId="Style1">
    <w:name w:val="Style1"/>
    <w:basedOn w:val="Normal"/>
    <w:link w:val="Style1Char"/>
    <w:qFormat/>
    <w:rsid w:val="007B2465"/>
    <w:pPr>
      <w:spacing w:before="120" w:after="120" w:line="240" w:lineRule="auto"/>
    </w:pPr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36BED"/>
    <w:pPr>
      <w:spacing w:after="100"/>
      <w:ind w:left="220"/>
    </w:pPr>
  </w:style>
  <w:style w:type="character" w:customStyle="1" w:styleId="Style1Char">
    <w:name w:val="Style1 Char"/>
    <w:basedOn w:val="DefaultParagraphFont"/>
    <w:link w:val="Style1"/>
    <w:rsid w:val="007B2465"/>
    <w:rPr>
      <w:rFonts w:ascii="Arial" w:eastAsia="Times New Roman" w:hAnsi="Arial" w:cs="Arial"/>
      <w:b/>
      <w:color w:val="365F91" w:themeColor="accent1" w:themeShade="BF"/>
      <w:sz w:val="24"/>
      <w:szCs w:val="28"/>
    </w:rPr>
  </w:style>
  <w:style w:type="paragraph" w:customStyle="1" w:styleId="Tabletxt">
    <w:name w:val="Table txt"/>
    <w:basedOn w:val="Normal"/>
    <w:link w:val="TabletxtCharChar"/>
    <w:rsid w:val="00F22E3B"/>
    <w:pPr>
      <w:spacing w:before="60" w:after="60" w:line="240" w:lineRule="auto"/>
    </w:pPr>
    <w:rPr>
      <w:rFonts w:ascii="Book Antiqua" w:eastAsia="Batang" w:hAnsi="Book Antiqua" w:cs="Times New Roman"/>
      <w:szCs w:val="20"/>
    </w:rPr>
  </w:style>
  <w:style w:type="character" w:customStyle="1" w:styleId="TabletxtCharChar">
    <w:name w:val="Table txt Char Char"/>
    <w:basedOn w:val="DefaultParagraphFont"/>
    <w:link w:val="Tabletxt"/>
    <w:rsid w:val="00F22E3B"/>
    <w:rPr>
      <w:rFonts w:ascii="Book Antiqua" w:eastAsia="Batang" w:hAnsi="Book Antiqua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8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3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9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3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24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24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686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382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385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1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8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900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7521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27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6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6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556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4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9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8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2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3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0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7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6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3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655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54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98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32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39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20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8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2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7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7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2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7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577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596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0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941">
          <w:marLeft w:val="56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2684">
                      <w:marLeft w:val="422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0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3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3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8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7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4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ipaddress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FE91AD208CE9D449C77B4EF16A927E5|2072791439" UniqueId="12d0fb06-f672-4df1-8d61-94053dc5867e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 recur="true" offset="30" unit="days">
                <formula id="Microsoft.Office.RecordsManagement.PolicyFeatures.Expiration.Formula.BuiltIn">
                  <number>6</number>
                  <property>Modified</property>
                  <propertyId>28cf69c5-fa48-462a-b5cd-27b6f9d2bd5f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91AD208CE9D449C77B4EF16A927E5" ma:contentTypeVersion="7" ma:contentTypeDescription="Create a new document." ma:contentTypeScope="" ma:versionID="1521bbf6ff34037ba022cfcd4ee36c40">
  <xsd:schema xmlns:xsd="http://www.w3.org/2001/XMLSchema" xmlns:xs="http://www.w3.org/2001/XMLSchema" xmlns:p="http://schemas.microsoft.com/office/2006/metadata/properties" xmlns:ns1="http://schemas.microsoft.com/sharepoint/v3" xmlns:ns2="7f70a970-5790-4c21-b295-33fc04590446" targetNamespace="http://schemas.microsoft.com/office/2006/metadata/properties" ma:root="true" ma:fieldsID="f3a6a1bee824fbce6f44248e04921b31" ns1:_="" ns2:_="">
    <xsd:import namespace="http://schemas.microsoft.com/sharepoint/v3"/>
    <xsd:import namespace="7f70a970-5790-4c21-b295-33fc045904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1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2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0a970-5790-4c21-b295-33fc045904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2017-03-13T12:12:17+00:00</_dlc_ExpireDat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5D868-920F-406B-8ECB-9B9296146E4E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7B0547A3-38BD-4D7E-B726-5532B87EF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f70a970-5790-4c21-b295-33fc045904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B3DC8F-AF4A-41B0-97A1-FB6A399D67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2EDA2F-1597-41F6-94FB-51F6FE6442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199CA30E-257E-4B13-97D3-4A9C18F91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jennifer.k.shultz</dc:creator>
  <dc:description>Incorporated into D2L</dc:description>
  <cp:lastModifiedBy>Kallimakula, Vishnu K.</cp:lastModifiedBy>
  <cp:revision>87</cp:revision>
  <dcterms:created xsi:type="dcterms:W3CDTF">2017-01-14T06:53:00Z</dcterms:created>
  <dcterms:modified xsi:type="dcterms:W3CDTF">2017-12-21T08:56:00Z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0x0101005FE91AD208CE9D449C77B4EF16A927E5</vt:lpwstr>
  </property>
  <property fmtid="{D5CDD505-2E9C-101B-9397-08002B2CF9AE}" pid="3" name="Order">
    <vt:r8>2953200</vt:r8>
  </property>
  <property fmtid="{D5CDD505-2E9C-101B-9397-08002B2CF9AE}" pid="4" name="_dlc_policyId">
    <vt:lpwstr>0x0101005FE91AD208CE9D449C77B4EF16A927E5|2072791439</vt:lpwstr>
  </property>
  <property fmtid="{D5CDD505-2E9C-101B-9397-08002B2CF9AE}" pid="5" name="ItemRetentionFormula">
    <vt:lpwstr>&lt;formula id="Microsoft.Office.RecordsManagement.PolicyFeatures.Expiration.Formula.BuiltIn"&gt;&lt;number&gt;6&lt;/number&gt;&lt;property&gt;Modified&lt;/property&gt;&lt;propertyId&gt;28cf69c5-fa48-462a-b5cd-27b6f9d2bd5f&lt;/propertyId&gt;&lt;period&gt;months&lt;/period&gt;&lt;/formula&gt;</vt:lpwstr>
  </property>
</Properties>
</file>