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1E2E1E"/>
          <w:sz w:val="50"/>
        </w:rPr>
        <w:t>PRPD Recipe Control Master</w:t>
      </w:r>
    </w:p>
    <w:p>
      <w:pPr>
        <w:spacing w:after="240"/>
      </w:pPr>
      <w:r>
        <w:rPr>
          <w:rFonts w:ascii="Calibri" w:hAnsi="Calibri"/>
          <w:color w:val="7FA882"/>
          <w:sz w:val="24"/>
        </w:rPr>
        <w:t>Active menu audit and standardization system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166"/>
            <w:shd w:fill="ECE7D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1E2E1E"/>
                <w:sz w:val="20"/>
              </w:rPr>
              <w:t>PURPOSE  This document separates the recipes PRPD actually cooks from outdated drafts and website estimates. Only a Production Approved recipe may supply final customer macros, labels, and cook-day quantities.</w:t>
            </w:r>
          </w:p>
        </w:tc>
      </w:tr>
    </w:tbl>
    <w:p>
      <w:pPr>
        <w:pStyle w:val="Heading1"/>
      </w:pPr>
      <w:r>
        <w:t>How approval works</w:t>
      </w:r>
    </w:p>
    <w:p>
      <w:pPr>
        <w:pStyle w:val="ListBullet"/>
      </w:pPr>
      <w:r>
        <w:t>Draft: assembled from existing notes, but one or more quantities, brands, yields, or macros remain unverified.</w:t>
      </w:r>
    </w:p>
    <w:p>
      <w:pPr>
        <w:pStyle w:val="ListBullet"/>
      </w:pPr>
      <w:r>
        <w:t>Kitchen Tested: cooked with the intended equipment and measured through final portioning at least once.</w:t>
      </w:r>
    </w:p>
    <w:p>
      <w:pPr>
        <w:pStyle w:val="ListBullet"/>
      </w:pPr>
      <w:r>
        <w:t>Production Approved: the formula, actual yield, Lean/Bulk plating weights, allergens, and macros agree and are ready for customer use.</w:t>
      </w:r>
    </w:p>
    <w:p>
      <w:pPr>
        <w:pStyle w:val="Heading1"/>
      </w:pPr>
      <w:r>
        <w:t>Non-negotiable controls</w:t>
      </w:r>
    </w:p>
    <w:p>
      <w:pPr>
        <w:pStyle w:val="ListBullet"/>
      </w:pPr>
      <w:r>
        <w:t>Use Lean and Bulk only. Retire Cut, Maintain, and Build from active recipe records.</w:t>
      </w:r>
    </w:p>
    <w:p>
      <w:pPr>
        <w:pStyle w:val="ListBullet"/>
      </w:pPr>
      <w:r>
        <w:t>Record purchased weight, ready-to-cook weight, cooked yield, and plated weight separately.</w:t>
      </w:r>
    </w:p>
    <w:p>
      <w:pPr>
        <w:pStyle w:val="ListBullet"/>
      </w:pPr>
      <w:r>
        <w:t>Use exact brands when nutrition values change the published macros.</w:t>
      </w:r>
    </w:p>
    <w:p>
      <w:pPr>
        <w:pStyle w:val="ListBullet"/>
      </w:pPr>
      <w:r>
        <w:t>Do not carry the old rice-based Beef Seekh macros into the actual shawarma.</w:t>
      </w:r>
    </w:p>
    <w:p>
      <w:pPr>
        <w:pStyle w:val="ListBullet"/>
      </w:pPr>
      <w:r>
        <w:t>Do not publish estimated fiber or sodium as verified values.</w:t>
      </w:r>
    </w:p>
    <w:p>
      <w:r>
        <w:br w:type="page"/>
      </w:r>
    </w:p>
    <w:p>
      <w:pPr>
        <w:pStyle w:val="Heading1"/>
      </w:pPr>
      <w:r>
        <w:t>Active menu audit</w:t>
      </w:r>
    </w:p>
    <w:p>
      <w:r>
        <w:rPr>
          <w:i/>
          <w:color w:val="666666"/>
        </w:rPr>
        <w:t>Comparison source: latest PRPD recipe PDF and the live order configuration as of July 14, 2026.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843"/>
            <w:shd w:fill="1E2E1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Dish</w:t>
            </w:r>
          </w:p>
        </w:tc>
        <w:tc>
          <w:tcPr>
            <w:tcW w:type="dxa" w:w="1613"/>
            <w:shd w:fill="1E2E1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520"/>
            <w:shd w:fill="1E2E1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What agrees</w:t>
            </w:r>
          </w:p>
        </w:tc>
        <w:tc>
          <w:tcPr>
            <w:tcW w:type="dxa" w:w="4320"/>
            <w:shd w:fill="1E2E1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Required resolution</w:t>
            </w:r>
          </w:p>
        </w:tc>
      </w:tr>
      <w:tr>
        <w:tc>
          <w:tcPr>
            <w:tcW w:type="dxa" w:w="18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222222"/>
                <w:sz w:val="17"/>
              </w:rPr>
              <w:t>Egg Bites</w:t>
            </w:r>
          </w:p>
        </w:tc>
        <w:tc>
          <w:tcPr>
            <w:tcW w:type="dxa" w:w="161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9E7E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9C2F2F"/>
                <w:sz w:val="16"/>
              </w:rPr>
              <w:t>CONFLICT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Core ingredients and Lean/Bulk structure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PDF: 613 cal/71g protein Lean and 780/91 Bulk. Website: 440/48 and 615/69. Confirm the cooked formula and bite/hash weights.</w:t>
            </w:r>
          </w:p>
        </w:tc>
      </w:tr>
      <w:tr>
        <w:tc>
          <w:tcPr>
            <w:tcW w:type="dxa" w:w="18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222222"/>
                <w:sz w:val="17"/>
              </w:rPr>
              <w:t>French Toast</w:t>
            </w:r>
          </w:p>
        </w:tc>
        <w:tc>
          <w:tcPr>
            <w:tcW w:type="dxa" w:w="161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9E7E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9C2F2F"/>
                <w:sz w:val="16"/>
              </w:rPr>
              <w:t>CONFLICT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Freezer-friendly breakfast concept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PDF is protein French-toast sticks. Website is thick-cut toast with whole eggs, cottage cheese, brown sugar, fruit, and whipped cream. Treat as different recipes.</w:t>
            </w:r>
          </w:p>
        </w:tc>
      </w:tr>
      <w:tr>
        <w:tc>
          <w:tcPr>
            <w:tcW w:type="dxa" w:w="18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222222"/>
                <w:sz w:val="17"/>
              </w:rPr>
              <w:t>Breakfast Quesadilla</w:t>
            </w:r>
          </w:p>
        </w:tc>
        <w:tc>
          <w:tcPr>
            <w:tcW w:type="dxa" w:w="161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F2E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1E2E1E"/>
                <w:sz w:val="16"/>
              </w:rPr>
              <w:t>READY TO STANDARDIZE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Website Lean matches PDF Cut; Bulk matches PDF Build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Convert measures to grams and confirm tortilla, chicken-yield, salsa, and crema brands.</w:t>
            </w:r>
          </w:p>
        </w:tc>
      </w:tr>
      <w:tr>
        <w:tc>
          <w:tcPr>
            <w:tcW w:type="dxa" w:w="18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222222"/>
                <w:sz w:val="17"/>
              </w:rPr>
              <w:t>Grilled Cheese Breakfast Burrito</w:t>
            </w:r>
          </w:p>
        </w:tc>
        <w:tc>
          <w:tcPr>
            <w:tcW w:type="dxa" w:w="161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F2E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1E2E1E"/>
                <w:sz w:val="16"/>
              </w:rPr>
              <w:t>READY TO STANDARDIZE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Lean and Bulk macros match PDF Cut and Build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Confirm tortilla size, beef specification, current price tier, and finished burrito weight.</w:t>
            </w:r>
          </w:p>
        </w:tc>
      </w:tr>
      <w:tr>
        <w:tc>
          <w:tcPr>
            <w:tcW w:type="dxa" w:w="18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222222"/>
                <w:sz w:val="17"/>
              </w:rPr>
              <w:t>Butter Chicken</w:t>
            </w:r>
          </w:p>
        </w:tc>
        <w:tc>
          <w:tcPr>
            <w:tcW w:type="dxa" w:w="161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F2E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1E2E1E"/>
                <w:sz w:val="16"/>
              </w:rPr>
              <w:t>READY TO STANDARDIZE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Formula and Lean/Bulk macros agree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Record sauce yield, exact brands, and plated sauce weight.</w:t>
            </w:r>
          </w:p>
        </w:tc>
      </w:tr>
      <w:tr>
        <w:tc>
          <w:tcPr>
            <w:tcW w:type="dxa" w:w="18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222222"/>
                <w:sz w:val="17"/>
              </w:rPr>
              <w:t>Halal Cart Chicken + Yellow Rice</w:t>
            </w:r>
          </w:p>
        </w:tc>
        <w:tc>
          <w:tcPr>
            <w:tcW w:type="dxa" w:w="161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F2E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1E2E1E"/>
                <w:sz w:val="16"/>
              </w:rPr>
              <w:t>READY TO STANDARDIZE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Formula and Lean/Bulk macros agree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Create a controlled white-sauce sub-recipe; confirm vegetable and sauce-cup weights.</w:t>
            </w:r>
          </w:p>
        </w:tc>
      </w:tr>
      <w:tr>
        <w:tc>
          <w:tcPr>
            <w:tcW w:type="dxa" w:w="18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222222"/>
                <w:sz w:val="17"/>
              </w:rPr>
              <w:t>Loaded Buffalo Chicken Potato</w:t>
            </w:r>
          </w:p>
        </w:tc>
        <w:tc>
          <w:tcPr>
            <w:tcW w:type="dxa" w:w="161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F2E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1E2E1E"/>
                <w:sz w:val="16"/>
              </w:rPr>
              <w:t>READY TO STANDARDIZE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Formula and Lean/Bulk macros agree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Confirm potato portions by tier and record cooked potato/broccoli yields.</w:t>
            </w:r>
          </w:p>
        </w:tc>
      </w:tr>
      <w:tr>
        <w:tc>
          <w:tcPr>
            <w:tcW w:type="dxa" w:w="18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222222"/>
                <w:sz w:val="17"/>
              </w:rPr>
              <w:t>Peri Peri Drumsticks</w:t>
            </w:r>
          </w:p>
        </w:tc>
        <w:tc>
          <w:tcPr>
            <w:tcW w:type="dxa" w:w="161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F2E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1E2E1E"/>
                <w:sz w:val="16"/>
              </w:rPr>
              <w:t>READY TO STANDARDIZE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Formula and Lean/Bulk macros agree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Standardize edible drumstick yield and sauce per kilogram of chicken.</w:t>
            </w:r>
          </w:p>
        </w:tc>
      </w:tr>
      <w:tr>
        <w:tc>
          <w:tcPr>
            <w:tcW w:type="dxa" w:w="18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222222"/>
                <w:sz w:val="17"/>
              </w:rPr>
              <w:t>Mexican Streetcorn Chicken Bowl</w:t>
            </w:r>
          </w:p>
        </w:tc>
        <w:tc>
          <w:tcPr>
            <w:tcW w:type="dxa" w:w="161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3D6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8A5A00"/>
                <w:sz w:val="16"/>
              </w:rPr>
              <w:t>INCOMPLETE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Live description and proposed macros exist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No complete current formula in the PDF. Record every component and yield before verifying macros.</w:t>
            </w:r>
          </w:p>
        </w:tc>
      </w:tr>
      <w:tr>
        <w:tc>
          <w:tcPr>
            <w:tcW w:type="dxa" w:w="18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222222"/>
                <w:sz w:val="17"/>
              </w:rPr>
              <w:t>Beef Seekh Kabab Shawarma</w:t>
            </w:r>
          </w:p>
        </w:tc>
        <w:tc>
          <w:tcPr>
            <w:tcW w:type="dxa" w:w="161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9E7E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9C2F2F"/>
                <w:sz w:val="16"/>
              </w:rPr>
              <w:t>WRONG DISH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Seekh seasoning may remain as a starting sub-recipe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The source is seekh over rice. Rebuild from the actual shawarma bread/wrap, kebab, vegetables, sauce, and tier portions. Recalculate macros from zero.</w:t>
            </w:r>
          </w:p>
        </w:tc>
      </w:tr>
      <w:tr>
        <w:tc>
          <w:tcPr>
            <w:tcW w:type="dxa" w:w="18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222222"/>
                <w:sz w:val="17"/>
              </w:rPr>
              <w:t>Meatball Arrabbiata Pasta</w:t>
            </w:r>
          </w:p>
        </w:tc>
        <w:tc>
          <w:tcPr>
            <w:tcW w:type="dxa" w:w="161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F2E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1E2E1E"/>
                <w:sz w:val="16"/>
              </w:rPr>
              <w:t>READY TO STANDARDIZE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Formula and Lean/Bulk macros agree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Standardize meatball weight/count, sauce yield, pasta brand, and cooked pasta portion.</w:t>
            </w:r>
          </w:p>
        </w:tc>
      </w:tr>
      <w:tr>
        <w:tc>
          <w:tcPr>
            <w:tcW w:type="dxa" w:w="18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222222"/>
                <w:sz w:val="17"/>
              </w:rPr>
              <w:t>Halal Boy Kibble</w:t>
            </w:r>
          </w:p>
        </w:tc>
        <w:tc>
          <w:tcPr>
            <w:tcW w:type="dxa" w:w="161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F2E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1E2E1E"/>
                <w:sz w:val="16"/>
              </w:rPr>
              <w:t>READY TO STANDARDIZE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Formula and Lean/Bulk macros agree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Confirm sauce-cup amounts, toppings, and freezer handling with fresh toppings separated.</w:t>
            </w:r>
          </w:p>
        </w:tc>
      </w:tr>
      <w:tr>
        <w:tc>
          <w:tcPr>
            <w:tcW w:type="dxa" w:w="18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222222"/>
                <w:sz w:val="17"/>
              </w:rPr>
              <w:t>Strawberry Cheesecake</w:t>
            </w:r>
          </w:p>
        </w:tc>
        <w:tc>
          <w:tcPr>
            <w:tcW w:type="dxa" w:w="161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3D6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8A5A00"/>
                <w:sz w:val="16"/>
              </w:rPr>
              <w:t>INCOMPLETE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Live description and proposed macros exist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The PDF contains other cheesecake recipes, not the current strawberry formula. Record base, cream, topping, yield, and cup weight.</w:t>
            </w:r>
          </w:p>
        </w:tc>
      </w:tr>
      <w:tr>
        <w:tc>
          <w:tcPr>
            <w:tcW w:type="dxa" w:w="18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222222"/>
                <w:sz w:val="17"/>
              </w:rPr>
              <w:t>Chocolate Oreo Mousse</w:t>
            </w:r>
          </w:p>
        </w:tc>
        <w:tc>
          <w:tcPr>
            <w:tcW w:type="dxa" w:w="161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F2E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1E2E1E"/>
                <w:sz w:val="16"/>
              </w:rPr>
              <w:t>READY TO STANDARDIZE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Formula and website macros agree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Confirm exact brands and final cup weight.</w:t>
            </w:r>
          </w:p>
        </w:tc>
      </w:tr>
      <w:tr>
        <w:tc>
          <w:tcPr>
            <w:tcW w:type="dxa" w:w="18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222222"/>
                <w:sz w:val="17"/>
              </w:rPr>
              <w:t>High Protein Tiramisu</w:t>
            </w:r>
          </w:p>
        </w:tc>
        <w:tc>
          <w:tcPr>
            <w:tcW w:type="dxa" w:w="161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9E7E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9C2F2F"/>
                <w:sz w:val="16"/>
              </w:rPr>
              <w:t>CONFLICT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Protein target and cream method agree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PDF says 15-18 ladyfingers total, but assembly implies 30. PDF says 310 calories; website says 295. Resolve in controlled test.</w:t>
            </w:r>
          </w:p>
        </w:tc>
      </w:tr>
    </w:tbl>
    <w:p>
      <w:r>
        <w:br w:type="page"/>
      </w:r>
    </w:p>
    <w:p>
      <w:pPr>
        <w:pStyle w:val="Heading1"/>
      </w:pPr>
      <w:r>
        <w:t>Standard recipe record</w:t>
      </w:r>
    </w:p>
    <w:p>
      <w:r>
        <w:t>Use one copy of this record per dish. Blank or estimated fields keep the recipe in Draft status.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CE7D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1E2E1E"/>
                <w:sz w:val="18"/>
              </w:rPr>
              <w:t>Recipe ID</w:t>
            </w:r>
          </w:p>
        </w:tc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CE7D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1E2E1E"/>
                <w:sz w:val="18"/>
              </w:rPr>
              <w:t>Menu name</w:t>
            </w:r>
          </w:p>
        </w:tc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CE7D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1E2E1E"/>
                <w:sz w:val="18"/>
              </w:rPr>
              <w:t>Version</w:t>
            </w:r>
          </w:p>
        </w:tc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CE7D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1E2E1E"/>
                <w:sz w:val="18"/>
              </w:rPr>
              <w:t>Status</w:t>
            </w:r>
          </w:p>
        </w:tc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Draft / Kitchen Tested / Production Approved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CE7D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1E2E1E"/>
                <w:sz w:val="18"/>
              </w:rPr>
              <w:t>Effective date</w:t>
            </w:r>
          </w:p>
        </w:tc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CE7D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1E2E1E"/>
                <w:sz w:val="18"/>
              </w:rPr>
              <w:t>Tested by</w:t>
            </w:r>
          </w:p>
        </w:tc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CE7D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1E2E1E"/>
                <w:sz w:val="18"/>
              </w:rPr>
              <w:t>Equipment</w:t>
            </w:r>
          </w:p>
        </w:tc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CE7D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1E2E1E"/>
                <w:sz w:val="18"/>
              </w:rPr>
              <w:t>Batch target</w:t>
            </w:r>
          </w:p>
        </w:tc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CE7D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1E2E1E"/>
                <w:sz w:val="18"/>
              </w:rPr>
              <w:t>Target servings</w:t>
            </w:r>
          </w:p>
        </w:tc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CE7D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1E2E1E"/>
                <w:sz w:val="18"/>
              </w:rPr>
              <w:t>Actual servings</w:t>
            </w:r>
          </w:p>
        </w:tc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CE7D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1E2E1E"/>
                <w:sz w:val="18"/>
              </w:rPr>
              <w:t>Target yield</w:t>
            </w:r>
          </w:p>
        </w:tc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CE7D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1E2E1E"/>
                <w:sz w:val="18"/>
              </w:rPr>
              <w:t>Actual yield</w:t>
            </w:r>
          </w:p>
        </w:tc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pStyle w:val="Heading2"/>
      </w:pPr>
      <w:r>
        <w:t>Ingredient formula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800"/>
            <w:shd w:fill="1E2E1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Ingredient</w:t>
            </w:r>
          </w:p>
        </w:tc>
        <w:tc>
          <w:tcPr>
            <w:tcW w:type="dxa" w:w="1944"/>
            <w:shd w:fill="1E2E1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Brand/spec</w:t>
            </w:r>
          </w:p>
        </w:tc>
        <w:tc>
          <w:tcPr>
            <w:tcW w:type="dxa" w:w="1080"/>
            <w:shd w:fill="1E2E1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Purchased g</w:t>
            </w:r>
          </w:p>
        </w:tc>
        <w:tc>
          <w:tcPr>
            <w:tcW w:type="dxa" w:w="1296"/>
            <w:shd w:fill="1E2E1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Ready-to-cook g</w:t>
            </w:r>
          </w:p>
        </w:tc>
        <w:tc>
          <w:tcPr>
            <w:tcW w:type="dxa" w:w="1080"/>
            <w:shd w:fill="1E2E1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Allergen</w:t>
            </w:r>
          </w:p>
        </w:tc>
        <w:tc>
          <w:tcPr>
            <w:tcW w:type="dxa" w:w="936"/>
            <w:shd w:fill="1E2E1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Lot</w:t>
            </w:r>
          </w:p>
        </w:tc>
        <w:tc>
          <w:tcPr>
            <w:tcW w:type="dxa" w:w="1512"/>
            <w:shd w:fill="1E2E1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</w:r>
          </w:p>
        </w:tc>
      </w:tr>
    </w:tbl>
    <w:p>
      <w:pPr>
        <w:pStyle w:val="Heading2"/>
      </w:pPr>
      <w:r>
        <w:t>Method and checkpoints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648"/>
            <w:shd w:fill="1E2E1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Step</w:t>
            </w:r>
          </w:p>
        </w:tc>
        <w:tc>
          <w:tcPr>
            <w:tcW w:type="dxa" w:w="3384"/>
            <w:shd w:fill="1E2E1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1440"/>
            <w:shd w:fill="1E2E1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Equipment</w:t>
            </w:r>
          </w:p>
        </w:tc>
        <w:tc>
          <w:tcPr>
            <w:tcW w:type="dxa" w:w="936"/>
            <w:shd w:fill="1E2E1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1872"/>
            <w:shd w:fill="1E2E1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Target condition/temp</w:t>
            </w:r>
          </w:p>
        </w:tc>
        <w:tc>
          <w:tcPr>
            <w:tcW w:type="dxa" w:w="1728"/>
            <w:shd w:fill="1E2E1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Actual result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</w:r>
          </w:p>
        </w:tc>
        <w:tc>
          <w:tcPr>
            <w:tcW w:type="dxa" w:w="9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</w:r>
          </w:p>
        </w:tc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</w:r>
          </w:p>
        </w:tc>
      </w:tr>
    </w:tbl>
    <w:p>
      <w:pPr>
        <w:pStyle w:val="Heading2"/>
      </w:pPr>
      <w:r>
        <w:t>Finished portion specification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016"/>
            <w:shd w:fill="1E2E1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1440"/>
            <w:shd w:fill="1E2E1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Lean grams</w:t>
            </w:r>
          </w:p>
        </w:tc>
        <w:tc>
          <w:tcPr>
            <w:tcW w:type="dxa" w:w="1440"/>
            <w:shd w:fill="1E2E1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Bulk grams</w:t>
            </w:r>
          </w:p>
        </w:tc>
        <w:tc>
          <w:tcPr>
            <w:tcW w:type="dxa" w:w="4968"/>
            <w:shd w:fill="1E2E1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Assembly notes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222222"/>
                <w:sz w:val="17"/>
              </w:rPr>
              <w:t>Protein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</w:r>
          </w:p>
        </w:tc>
        <w:tc>
          <w:tcPr>
            <w:tcW w:type="dxa" w:w="49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222222"/>
                <w:sz w:val="17"/>
              </w:rPr>
              <w:t>Starch/bread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</w:r>
          </w:p>
        </w:tc>
        <w:tc>
          <w:tcPr>
            <w:tcW w:type="dxa" w:w="49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222222"/>
                <w:sz w:val="17"/>
              </w:rPr>
              <w:t>Vegetable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</w:r>
          </w:p>
        </w:tc>
        <w:tc>
          <w:tcPr>
            <w:tcW w:type="dxa" w:w="49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222222"/>
                <w:sz w:val="17"/>
              </w:rPr>
              <w:t>Sauce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</w:r>
          </w:p>
        </w:tc>
        <w:tc>
          <w:tcPr>
            <w:tcW w:type="dxa" w:w="49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222222"/>
                <w:sz w:val="17"/>
              </w:rPr>
              <w:t>Garnish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</w:r>
          </w:p>
        </w:tc>
        <w:tc>
          <w:tcPr>
            <w:tcW w:type="dxa" w:w="49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222222"/>
                <w:sz w:val="17"/>
              </w:rPr>
              <w:t>Finished total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</w:r>
          </w:p>
        </w:tc>
        <w:tc>
          <w:tcPr>
            <w:tcW w:type="dxa" w:w="49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</w:r>
          </w:p>
        </w:tc>
      </w:tr>
    </w:tbl>
    <w:p>
      <w:pPr>
        <w:pStyle w:val="Heading2"/>
      </w:pPr>
      <w:r>
        <w:t>Nutrition, storage, and approval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008"/>
            <w:shd w:fill="1E2E1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Tier</w:t>
            </w:r>
          </w:p>
        </w:tc>
        <w:tc>
          <w:tcPr>
            <w:tcW w:type="dxa" w:w="1224"/>
            <w:shd w:fill="1E2E1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Calories</w:t>
            </w:r>
          </w:p>
        </w:tc>
        <w:tc>
          <w:tcPr>
            <w:tcW w:type="dxa" w:w="1224"/>
            <w:shd w:fill="1E2E1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Protein</w:t>
            </w:r>
          </w:p>
        </w:tc>
        <w:tc>
          <w:tcPr>
            <w:tcW w:type="dxa" w:w="1224"/>
            <w:shd w:fill="1E2E1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Carbs</w:t>
            </w:r>
          </w:p>
        </w:tc>
        <w:tc>
          <w:tcPr>
            <w:tcW w:type="dxa" w:w="1080"/>
            <w:shd w:fill="1E2E1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Fat</w:t>
            </w:r>
          </w:p>
        </w:tc>
        <w:tc>
          <w:tcPr>
            <w:tcW w:type="dxa" w:w="1080"/>
            <w:shd w:fill="1E2E1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Fiber</w:t>
            </w:r>
          </w:p>
        </w:tc>
        <w:tc>
          <w:tcPr>
            <w:tcW w:type="dxa" w:w="1296"/>
            <w:shd w:fill="1E2E1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Sodium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222222"/>
                <w:sz w:val="17"/>
              </w:rPr>
              <w:t>Lean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222222"/>
                <w:sz w:val="17"/>
              </w:rPr>
              <w:t>Bulk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</w:r>
          </w:p>
        </w:tc>
      </w:tr>
    </w:tbl>
    <w:p>
      <w:pPr>
        <w:spacing w:after="80"/>
      </w:pPr>
      <w:r>
        <w:rPr>
          <w:b/>
          <w:color w:val="1E2E1E"/>
        </w:rPr>
        <w:t xml:space="preserve">Ingredients in descending order by weight: </w:t>
      </w:r>
      <w:r>
        <w:t>____________________________________________________________</w:t>
      </w:r>
    </w:p>
    <w:p>
      <w:pPr>
        <w:spacing w:after="80"/>
      </w:pPr>
      <w:r>
        <w:rPr>
          <w:b/>
          <w:color w:val="1E2E1E"/>
        </w:rPr>
        <w:t xml:space="preserve">Contains/allergens: </w:t>
      </w:r>
      <w:r>
        <w:t>____________________________________________________________</w:t>
      </w:r>
    </w:p>
    <w:p>
      <w:pPr>
        <w:spacing w:after="80"/>
      </w:pPr>
      <w:r>
        <w:rPr>
          <w:b/>
          <w:color w:val="1E2E1E"/>
        </w:rPr>
        <w:t xml:space="preserve">Storage/freezer class: </w:t>
      </w:r>
      <w:r>
        <w:t>____________________________________________________________</w:t>
      </w:r>
    </w:p>
    <w:p>
      <w:pPr>
        <w:spacing w:after="80"/>
      </w:pPr>
      <w:r>
        <w:rPr>
          <w:b/>
          <w:color w:val="1E2E1E"/>
        </w:rPr>
        <w:t xml:space="preserve">Reheating: </w:t>
      </w:r>
      <w:r>
        <w:t>____________________________________________________________</w:t>
      </w:r>
    </w:p>
    <w:p>
      <w:pPr>
        <w:spacing w:after="80"/>
      </w:pPr>
      <w:r>
        <w:rPr>
          <w:b/>
          <w:color w:val="1E2E1E"/>
        </w:rPr>
        <w:t xml:space="preserve">Calculation source and date: </w:t>
      </w:r>
      <w:r>
        <w:t>____________________________________________________________</w:t>
      </w:r>
    </w:p>
    <w:p>
      <w:pPr>
        <w:spacing w:after="80"/>
      </w:pPr>
      <w:r>
        <w:rPr>
          <w:b/>
          <w:color w:val="1E2E1E"/>
        </w:rPr>
        <w:t xml:space="preserve">Approval notes: </w:t>
      </w: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Standardization sequence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720"/>
            <w:shd w:fill="1E2E1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1</w:t>
            </w:r>
          </w:p>
        </w:tc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1E2E1E"/>
                <w:sz w:val="19"/>
              </w:rPr>
              <w:t>Rebuild Beef Seekh Kabab Shawarma</w:t>
            </w:r>
          </w:p>
        </w:tc>
        <w:tc>
          <w:tcPr>
            <w:tcW w:type="dxa" w:w="59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The current source is the wrong finished meal. Capture the actual shawarma assembly and recalculate from zero.</w:t>
            </w:r>
          </w:p>
        </w:tc>
      </w:tr>
      <w:tr>
        <w:tc>
          <w:tcPr>
            <w:tcW w:type="dxa" w:w="720"/>
            <w:shd w:fill="1E2E1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2</w:t>
            </w:r>
          </w:p>
        </w:tc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1E2E1E"/>
                <w:sz w:val="19"/>
              </w:rPr>
              <w:t>Resolve Egg Bites and French Toast</w:t>
            </w:r>
          </w:p>
        </w:tc>
        <w:tc>
          <w:tcPr>
            <w:tcW w:type="dxa" w:w="59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Cook or confirm the current formulas, then reconcile the website and source macro conflicts.</w:t>
            </w:r>
          </w:p>
        </w:tc>
      </w:tr>
      <w:tr>
        <w:tc>
          <w:tcPr>
            <w:tcW w:type="dxa" w:w="720"/>
            <w:shd w:fill="1E2E1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3</w:t>
            </w:r>
          </w:p>
        </w:tc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1E2E1E"/>
                <w:sz w:val="19"/>
              </w:rPr>
              <w:t>Complete Tiramisu, Streetcorn, and Strawberry Cheesecake</w:t>
            </w:r>
          </w:p>
        </w:tc>
        <w:tc>
          <w:tcPr>
            <w:tcW w:type="dxa" w:w="59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Run measured tests for the conflicting or missing formulas.</w:t>
            </w:r>
          </w:p>
        </w:tc>
      </w:tr>
      <w:tr>
        <w:tc>
          <w:tcPr>
            <w:tcW w:type="dxa" w:w="720"/>
            <w:shd w:fill="1E2E1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4</w:t>
            </w:r>
          </w:p>
        </w:tc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1E2E1E"/>
                <w:sz w:val="19"/>
              </w:rPr>
              <w:t>Standardize the nine matching dishes</w:t>
            </w:r>
          </w:p>
        </w:tc>
        <w:tc>
          <w:tcPr>
            <w:tcW w:type="dxa" w:w="59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Convert each into the controlled record and capture production yields.</w:t>
            </w:r>
          </w:p>
        </w:tc>
      </w:tr>
      <w:tr>
        <w:tc>
          <w:tcPr>
            <w:tcW w:type="dxa" w:w="720"/>
            <w:shd w:fill="1E2E1E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5</w:t>
            </w:r>
          </w:p>
        </w:tc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1E2E1E"/>
                <w:sz w:val="19"/>
              </w:rPr>
              <w:t>Connect approved data</w:t>
            </w:r>
          </w:p>
        </w:tc>
        <w:tc>
          <w:tcPr>
            <w:tcW w:type="dxa" w:w="59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Use the approved recipe record to produce cook-day scales, customer macros, storage badges, and labels.</w:t>
            </w:r>
          </w:p>
        </w:tc>
      </w:tr>
    </w:tbl>
    <w:p>
      <w:pPr>
        <w:pStyle w:val="Heading1"/>
      </w:pPr>
      <w:r>
        <w:t>First recipe to rebuild: Beef Seekh Kabab Shawarma</w:t>
      </w:r>
    </w:p>
    <w:p>
      <w:r>
        <w:t>The rice-based formula has been retired from the customer description, but its old macros remain unverified until the actual shawarma is captured. Do not approve this recipe from memory.</w:t>
      </w:r>
    </w:p>
    <w:p>
      <w:pPr>
        <w:pStyle w:val="ListBullet"/>
      </w:pPr>
      <w:r>
        <w:t>Bread or wrap: exact product, count, and grams for Lean and Bulk</w:t>
      </w:r>
    </w:p>
    <w:p>
      <w:pPr>
        <w:pStyle w:val="ListBullet"/>
      </w:pPr>
      <w:r>
        <w:t>Seekh: raw beef specification, seasoning batch, cooked yield, and grams per tier</w:t>
      </w:r>
    </w:p>
    <w:p>
      <w:pPr>
        <w:pStyle w:val="ListBullet"/>
      </w:pPr>
      <w:r>
        <w:t>Fresh fillings: exact vegetables/pickles and grams</w:t>
      </w:r>
    </w:p>
    <w:p>
      <w:pPr>
        <w:pStyle w:val="ListBullet"/>
      </w:pPr>
      <w:r>
        <w:t>Sauce: controlled formula and grams per serving</w:t>
      </w:r>
    </w:p>
    <w:p>
      <w:pPr>
        <w:pStyle w:val="ListBullet"/>
      </w:pPr>
      <w:r>
        <w:t>Any cheese, fries, or other components</w:t>
      </w:r>
    </w:p>
    <w:p>
      <w:pPr>
        <w:pStyle w:val="ListBullet"/>
      </w:pPr>
      <w:r>
        <w:t>Final assembled weight, storage method, and reheating method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77777"/>
        <w:sz w:val="16"/>
      </w:rPr>
      <w:t>Controlled draft - July 14,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7FA882"/>
        <w:sz w:val="16"/>
      </w:rPr>
      <w:t>PRPD  |  RECIPE CONTROL MASTER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E2E1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E2E1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5C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