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TÊST ÖNÊ CHÃNGÊ NÊWÊR CHÃNGÊ PÖLL CHÃNGÊ Cáärs 2 ïís áä 2011 Ãmêérïícáän cõömpüütêér-áänïímáätêéd áäctïíõön cõömêédy spy fïílm prõödüücêéd by Pïíxáär, áänd ïít ïís thêé sêéqüüêél tõö thêé 2006 fïílm,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Ín thêë fìílm, rãæcêë cãær Lìíghtnìíng McQùùêëêën (vôòìícêëd by Õwêën Wìílsôòn) ãænd tôòw trùùck Mãætêër (vôòìícêëd by Lãærry thêë Cãæblêë Gùùy) hêëãæd tôò Jãæpãæn ãænd Èùùrôòpêë tôò côòmpêëtêë ìín thêë Wôòrld Grãænd Prìíx, bùùt Mãætêër bêëcôòmêës sìídêëtrãæckêëd wìíth ìíntêërnãætìíôònãæl êëspìíôònãægêë.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Théé fìïlm ìïs dìïrééctééd by Jööhn Lãásséétéér, cöö-dìïrééctééd by Brãád Lééwìïs, wrìïttéén by Béén Qúýéééén, ãánd pröödúýcééd by Déénìïséé Rééãám.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Câârs 2 îìs ââlsóö thëê fîìrst fîìlm Jóöhn Lââssëêtëêr hââs dîìrëêctëêd sîìncëê thëê fîìrst Câârs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Thëê fíïlm wæâs díïstríïbúütëêd by Wæâlt Díïsnëêy Píïctúürëês æând wæâs rëêlëêæâsëêd íïn thëê Ûníïtëêd Stæâtëês óön Júünëê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Thèè fïïlm wåàs prèèsèèntèèd ïïn Dïïsnèèy Dïïgïïtåàl 3D åànd ÍMÂX 3D, åàs wèèll åàs tråàdïïtïïõônåàl twõô-dïïmèènsïïõônåàl åànd ÍMÂX fõôrmåàts.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Thëé fíílm wãäs fíírst ãännòõýýncëéd íín 2008, ãälòõngsíídëé Üp, Nëéwt, ãänd Brãävëé (prëévííòõýýsly knòõwn ãäs Thëé Bëéãär ãänd thëé Bòõw), ãänd íít íís thëé 12th ãäníímãätëéd fíílm fròõm thëé stýýdííòõ.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en-US" w:bidi="ar-SA"/>
        </w:rPr>
        <w:t>Âlthòòûùgh thêê fîílm rêêcêêîívêêd mîíxêêd rêêvîíêêws fròòm crîítîícs, îít còòntîínûùêêd thêê stûùdîíòò's strêêââk òòf bòòx òòffîícêê sûùccêêss, râânkîíng Nòò. 1 òòn îíts òòpêênîíng wêêêêkêênd îín thêê Ü.S. âând Câânââdââ wîíth $66,135,507, âând tòòppîíng îíntêêrnââtîíòònââl sûùccêêss òòf sûùch prêêvîíòòûùs Pîíxââr's wòòrks ââs Tòòy Stòòry, Â Bûùg's Lîífêê, Tòòy Stòòry 2, Mòònstêêrs, Ínc., Câârs, âând WÂLL-Ê, bûùt ââlsòò bròòkêê Pîíxââr's 16-yêêââr rûùn òòf crîítîícââl sûùccêêss.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