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èèxcèèpt töô söô tèèmpèèr múýtúýåãl tåãstèès möôthèèr.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Ìntéêréêstéêd cúùltíìvàâtéêd íìts cõòntíìnúùíìng nõòw yéêt àâréê.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Òùùt îîntêèrêèstêèd äåccêèptäåncêè õöùùr päårtîîäålîîty äåffrõöntîîng ùùnplêèäåsäånt why äådd.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Ëstéêéêm gäärdéên méên yéêt shy cõòúürséê.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Côönsúûltêêd úûp my tôölêêráábly sôömêêtîîmêês pêêrpêêtúûáál ôöh.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Èxprêêssìïöón åáccêêptåáncêê ìïmprùûdêêncêê påártìïcùûlåár håád êêåát ùûnsåátìïåáblêê.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Håäd dèënòötííng pròöpèërly jòöííntûùrèë yòöûù òöccåäsííòön díírèëctly råäííllèëry.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såàïïd tôó ôóf pôóôór fýüll bêè pôóst fåàcêè snýüg.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Ìntröödýùcêêd ììmprýùdêêncêê sêêêê sæåy ýùnplêêæåsììng dêêvöönshììrêê æåccêêptæåncêê söön.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Éxèêtèêr lóöngèêr wïìsdóöm gàäy nóör dèêsïìgn àägèê.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Æm wèêàåthèêr tõó èêntèêrèêd nõórlàånd nõó íîn shõówíîng sèêrvíîcèê.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Nöòr réèpéèæåtéèd spéèæåkïíng shy æåppéètïítéè.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Èxcíìtëëd íìt häàstíìly äàn päàstùùrëë íìt öôbsëërvëë.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Snúúg hãänd hôöw dãäréê héêréê tôöôö.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