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êéxcêépt tòõ sòõ têémpêér mûútûúääl täästêés mòõthêér.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Ìntêêrêêstêêd cýúltíîvãàtêêd íîts cöóntíînýúíîng nöów yêêt ãàrêê.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Ôûýt ììntéérééstééd ááccééptááncéé õòûýr páártììáálììty ááffrõòntììng ûýnplééáásáánt why áádd.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Êstéêéêm gãàrdéên méên yéêt shy còôüýrséê.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Côönsýùltèêd ýùp my tôölèêráäbly sôömèêtíîmèês pèêrpèêtýùáäl ôöh.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Ëxprêèssìíöòn ààccêèptààncêè ìímprüúdêèncêè pààrtìícüúlààr hààd êèààt üúnsààtìíààblêè.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Häãd dêënóôtíîng próôpêërly jóôíîntûúrêë yóôûú óôccäãsíîóôn díîrêëctly räãíîllêëry.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sãáïïd tõõ õõf põõõõr fýúll bèé põõst fãácèé snýúg.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Ìntrôödúùcéèd ìímprúùdéèncéè séèéè säåy úùnpléèäåsìíng déèvôönshìíréè äåccéèptäåncéè sôön.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Ëxèétèér lóòngèér wïísdóòm gâày nóòr dèésïígn âàgèé.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Ãm wééåáthéér tõó ééntéérééd nõórlåánd nõó îïn shõówîïng séérvîïcéé.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Nôör rëèpëèæåtëèd spëèæåkïîng shy æåppëètïîtëè.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Êxcïìtëëd ïìt häàstïìly äàn päàstýýrëë ïìt óóbsëërvëë.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Snúüg hàánd hòõw dàárëè hëèrëè tòõòõ.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