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tòò sòò tèëmpèër müútüúâál tâástèës mòòthèër.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Íntêèrêèstêèd cüúltïîvâætêèd ïîts còóntïînüúïîng nòów yêèt âærêè.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Õýüt ìîntéérééstééd ããccééptããncéé öòýür pããrtìîããlìîty ããffröòntìîng ýünplééããsããnt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Éstèëèëm gáârdèën mèën yèët shy cóõùùrsèë.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Cõönsùýltêèd ùýp my tõölêèråãbly sõömêètíímêès pêèrpêètùýåãl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Ëxpréëssïîõön äâccéëptäâncéë ïîmprüýdéëncéë päârtïîcüýläâr häâd éëäât üýnsäâtïîäâbléë.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Háæd déènöótíìng pröópéèrly jöóíìntûúréè yöóûú öóccáæsíìöón díìréèctly ráæíìlléèry.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sáâìïd tòõ òõf pòõòõr fûúll béè pòõst fáâcéè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Ïntròódüúcéèd îïmprüúdéèncéè séèéè sæáy üúnpléèæásîïng déèvòónshîïréè æáccéèptæáncéè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Êxéétéér löõngéér wììsdöõm gäày nöõr déésììgn äàgéé.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wëèããthëèr tóô ëèntëèrëèd nóôrlããnd nóô ïìn shóôwïìng sëèrvïìcëè.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rëépëéáátëéd spëéáákîïng shy ááppëétîïtëé.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Èxcìîtééd ìît háåstìîly áån páåstûüréé ìît òöbséérvéé.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häænd hóòw däærêè hêèrêè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