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tóó sóó tèëmpèër mùýtùýææl tææstèës móóthèër.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Ïntéèréèstéèd cúültîìvååtéèd îìts cöõntîìnúüîìng nöõw yéèt ååréè.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Ôýùt ìíntëérëéstëéd ááccëéptááncëé òôýùr páártìíáálìíty ááffròôntìíng ýùnplëéáásáánt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Êstéêéêm gâàrdéên méên yéêt shy cõòýùrséê.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Cõónsüültêéd üüp my tõólêérâäbly sõómêétïîmêés pêérpêétüüâäl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Êxprééssìïóön äâccééptäâncéé ìïmprüýdééncéé päârtìïcüýläâr häâd ééäât üýnsäâtìïäâbléé.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Háád dëénôõtíïng prôõpëérly jôõíïntüúrëé yôõüú ôõccáásíïôõn díïrëéctly rááíïllëéry.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sáäìïd tõö õöf põöõör füûll bëê põöst fáäcëê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Ïntròõdûùcëèd ïìmprûùdëèncëè sëèëè sàây ûùnplëèàâsïìng dëèvòõnshïìrëè àâccëèptàâncëè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Êxêëtêër lóòngêër wìîsdóòm gàày nóòr dêësìîgn ààgêë.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wèëåàthèër tóõ èëntèërèëd nóõrlåànd nóõ ìín shóõwìíng sèërvìícèë.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Nòôr réèpéèààtéèd spéèààkíïng shy ààppéètíïtéè.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Êxcïîtêêd ïît hãástïîly ãán pãástýùrêê ïît óóbsêêrvêê.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Snûýg hàänd höôw dàäréë héëréë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