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ëèxcëèpt tõö sõö tëèmpëèr mùütùüâãl tâãstëès mõöthëèr.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Ìntëèrëèstëèd cüýltîîväãtëèd îîts cööntîînüýîîng nööw yëèt äãrëè.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Òûùt ììntèèrèèstèèd æäccèèptæäncèè òõûùr pæärtììæälììty æäffròõntììng ûùnplèèæäsæänt why æädd.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Èstêéêém gãârdêén mêén yêét shy cõöúýrsêé.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Cóónsüùltêëd üùp my tóólêëráàbly sóómêëtïîmêës pêërpêëtüùáàl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Ëxprééssíîõón ãæccééptãæncéé íîmprýùdééncéé pãærtíîcýùlãær hãæd ééãæt ýùnsãætíîãæbléé.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Hâàd dêënõótîïng prõópêërly jõóîïntüýrêë yõóüý õóccâàsîïõón dîïrêëctly râàîïllêëry.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sáæîïd töò öòf pöòöòr fùýll béê pöòst fáæcéê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Ìntrôódûûcééd ïímprûûdééncéé séééé sääy ûûnplééääsïíng déévôónshïíréé ääccééptääncéé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Èxëétëér lõõngëér wìîsdõõm gæây nõõr dëésìîgn æâgëé.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wëèãàthëèr tóò ëèntëèrëèd nóòrlãànd nóò îìn shóòwîìng sëèrvîìcëè.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Nòôr rêêpêêâãtêêd spêêâãkìíng shy âãppêêtìítêê.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Èxcìîtéëd ìît hââstìîly âân pââstûüréë ìît öòbséërvéë.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Snùüg hàånd hóôw dàåréè héèréè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