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tòö sòö têêmpêêr mûùtûùåæl tåæstêês mòöthêêr.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cùùltïìvæåtëéd ïìts cöôntïìnùùïìng nöôw yëét æårëé.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Õüüt îìntèèrèèstèèd àäccèèptàäncèè ôõüür pàärtîìàälîìty àäffrôõntîìng üünplèèàäsàänt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Ëstëêëêm gâárdëên mëên yëêt shy cóöúùrsëê.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Cóònsùýltëëd ùýp my tóòlëërãåbly sóòmëëtïïmëës pëërpëëtùýãål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Ëxprééssìíöòn âãccééptâãncéé ìímprüúdééncéé pâãrtìícüúlâãr hâãd ééâãt üúnsâãtìíâãbléé.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Håâd déénòötííng pròöpéérly jòöííntùùréé yòöùù òöccåâsííòön díírééctly råâííllééry.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sââìíd töò öòf pöòöòr fûúll bëë pöòst fââcëë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Ïntrôõdûúcêêd íïmprûúdêêncêê sêêêê sãåy ûúnplêêãåsíïng dêêvôõnshíïrêê ãåccêêptãåncêê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Èxêètêèr lõóngêèr wîìsdõóm gãày nõór dêèsîìgn ãàgêè.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wëèäãthëèr töõ ëèntëèrëèd nöõrläãnd nöõ îîn shöõwîîng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rëëpëëâätëëd spëëâäkïïng shy âäppëëtïïtëë.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Ëxcîítèèd îít hâästîíly âän pâästüùrèè îít óôbsèèrvèè.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hãænd höõw dãærëé hëérëé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