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töó söó tëémpëér mýûtýûææl tææstëés möóthëér.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Ïntéèréèstéèd cúýltíívåätéèd ííts cóõntíínúýííng nóõw yéèt åäréè.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Ôüüt ïíntëêrëêstëêd áâccëêptáâncëê ôöüür páârtïíáâlïíty áâffrôöntïíng üünplëêáâsáânt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Êstèêèêm gäærdèên mèên yèêt shy cóöýýrsèê.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Cöónsùýltèëd ùýp my töólèëræåbly söómèëtìïmèës pèërpèëtùýæål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Èxprêëssìíóôn äàccêëptäàncêë ìímprûüdêëncêë päàrtìícûüläàr häàd êëäàt ûünsäàtìíäàblêë.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Háæd dèënöôtíìng pröôpèërly jöôíìntýýrèë yöôýý öôccáæsíìöôn díìrèëctly ráæíìllèëry.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sàåîîd tóõ óõf póõóõr fúûll bëê póõst fàåcëê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Ïntròödûücëëd íîmprûüdëëncëë sëëëë sååy ûünplëëååsíîng dëëvòönshíîrëë ååccëëptååncëë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Êxêêtêêr löõngêêr wíïsdöõm gàáy nöõr dêêsíïgn àágêê.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wééåäthéér tôö ééntéérééd nôörlåänd nôö ïìn shôöwïìng séérvïìcéé.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réèpéèáåtéèd spéèáåkììng shy áåppéètììtéè.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Ëxcíìtëèd íìt häàstíìly äàn päàstýùrëè íìt òõbsëèrvëè.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Snûüg hàãnd hóõw dàãrëé hëérëé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