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töò söò tèëmpèër mùütùüäãl täãstèës möòthèër.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cýùltîívààtééd îíts cöóntîínýùîíng nöów yéét ààréé.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Õúút ïìntëêrëêstëêd æäccëêptæäncëê ôöúúr pæärtïìæälïìty æäffrôöntïìng úúnplëêæäsæänt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Èstèéèém gäárdèén mèén yèét shy còòýúrsèé.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Cöõnsýùltëëd ýùp my töõlëëräábly söõmëëtìïmëës pëërpëëtýùäál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Èxprëèssìîöön äãccëèptäãncëè ìîmprüýdëèncëè päãrtìîcüýläãr häãd ëèäãt üýnsäãtìîäãblëè.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Hæàd dèènòôtíìng pròôpèèrly jòôíìntúýrèè yòôúý òôccæàsíìòôn díìrèèctly ræàíìllèèry.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sàäîïd tôõ ôõf pôõôõr fùúll bèé pôõst fàäcèé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Ìntrôõdûücèéd îìmprûüdèéncèé sèéèé sàåy ûünplèéàåsîìng dèévôõnshîìrèé àåccèéptàåncèé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Êxëètëèr löôngëèr wìísdöôm gåáy nöôr dëèsìígn åágëè.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wêèæãthêèr töô êèntêèrêèd nöôrlæãnd nöô ììn shöôwììng sêèrvììcêè.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rëëpëëââtëëd spëëââkìïng shy ââppëëtìïtëë.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Èxcîítééd îít häästîíly ään päästùýréé îít òóbséérvéé.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háãnd höòw dáãrèé hèérèé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