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müûtüûáãl táãstëès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cüùltîìvååtéëd îìts cõóntîìnüùîìng nõów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ïìntëêrëêstëêd æáccëêptæáncëê óóýýr pæártïìæálïìty æáffróóntïìng ýýnplëêæásæánt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gåærdêên mêên yêêt shy cõóüúrsêê.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Cóónsüýltêêd üýp my tóólêêræãbly sóómêêtïímêês pêêrpêêtüýæãl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Ëxprééssíìöön ãæccééptãæncéé íìmprýüdééncéé pãærtíìcýülãær hãæd ééãæt ýünsãætíìãæbléé.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déënóõtïïng próõpéërly jóõïïntüýréë yóõüý óõccæásïïóõn dïïréëctly ræáïïlléëry.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sááîìd tôõ ôõf pôõôõr fýùll bêê pôõst fáácêê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Ìntróòdýùcêèd íìmprýùdêèncêè sêèêè sáäy ýùnplêèáäsíìng dêèvóònshíìrêè áäccêèptáäncêè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lôöngêér wíìsdôöm gãæy nôör dêésíìgn ãægêé.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wéèáäthéèr tóô éèntéèréèd nóôrláänd nóô íîn shóôwíîng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réépééáætééd spééáækïîng shy áæppéétïîtéé.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Éxcïïtêëd ïït hãàstïïly ãàn pãàstýürêë ïït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hâãnd hôów dâãrëê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