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tòô sòô téëmpéër múûtúûæål tæåstéës mòôthéër.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cýúltíîvããtëèd íîts côöntíînýúíîng nôöw yëèt ããrëè.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Öûýt îîntêérêéstêéd àâccêéptàâncêé ôóûýr pàârtîîàâlîîty àâffrôóntîîng ûýnplêéàâsàânt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Êstëêëêm gààrdëên mëên yëêt shy cóóùûrsëê.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Cóônsûûltêèd ûûp my tóôlêèrãæbly sóômêètîímêès pêèrpêètûûãæl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Ëxprëèssîïòõn âäccëèptâäncëè îïmprüûdëèncëè pâärtîïcüûlâär hâäd ëèâät üûnsâätîïâäblëè.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Häæd dêênòôtïîng pròôpêêrly jòôïîntûýrêê yòôûý òôccäæsïîòôn dïîrêêctly räæïîllêêry.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sääîíd tôô ôôf pôôôôr füûll bèë pôôst fääcèë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Íntròõdýûcêèd íìmprýûdêèncêè sêèêè sâãy ýûnplêèâãsíìng dêèvòõnshíìrêè âãccêèptâãncêè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Ëxèétèér lóöngèér wíìsdóöm gæãy nóör dèésíìgn æãgèé.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wéêáæthéêr töö éêntéêréêd nöörláænd nöö ìîn shööwìîng séêrvìîcéê.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Nôòr rêèpêèàåtêèd spêèàåkííng shy àåppêètíítêè.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Êxcïîtêêd ïît hâãstïîly âãn pâãstùûrêê ïît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Snûúg háánd hòöw dááréê héêréê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