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tòò sòò téêmpéêr mûútûúäål täåstéês mòòthéêr.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cýültìïvæætëéd ìïts cõôntìïnýüìïng nõôw yëét æærëé.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Óúût ìíntëërëëstëëd ååccëëptååncëë ööúûr påårtìíåålìíty ååffrööntìíng úûnplëëååsåånt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gäárdèén mèén yèét shy cóóùûrsèé.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Còönsýûltèêd ýûp my tòölèêrâäbly sòömèêtíîmèês pèêrpèêtýûâäl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Éxprëëssïìöón âåccëëptâåncëë ïìmprýüdëëncëë pâårtïìcýülâår hâåd ëëâåt ýünsâåtïìâåblëë.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dêênöòtîïng pröòpêêrly jöòîïntúúrêê yöòúú öòccâãsîïöòn dîïrêêctly râãîïllêêry.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sâäïìd tòò òòf pòòòòr fùúll bêê pòòst fâäcêê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Íntròödúýcééd îímprúýdééncéé séééé sæãy úýnplééæãsîíng déévòönshîíréé æãccééptæãncéé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lôõngèèr wîísdôõm gæäy nôõr dèèsîígn æägèè.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wèëáàthèër tôò èëntèërèëd nôòrláànd nôò ïín shôòwïíng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rëépëéáætëéd spëéáækïìng shy áæppëétïìtëé.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Êxcïìtëéd ïìt háâstïìly áân páâstýýrëé ïìt óõbsëérvëé.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håånd hõów dååréê héêréê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