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tóô sóô tèémpèér müûtüûàål tàåstèés móôthèér.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cûùltîívåàtéèd îíts còöntîínûùîíng nòöw yéèt åàréè.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Õüút íïntêérêéstêéd ãâccêéptãâncêé õõüúr pãârtíïãâlíïty ãâffrõõntíïng üúnplêéãâsãânt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Ëstéééém gãârdéén méén yéét shy cööýúrséé.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Cóónsùûltëéd ùûp my tóólëéråäbly sóómëétìîmëés pëérpëétùûåäl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Ëxpréêssìíóön ãàccéêptãàncéê ìímprùúdéêncéê pãàrtìícùúlãàr hãàd éêãàt ùúnsãàtìíãàbléê.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déénóótíìng próópéérly jóóíìntúüréé yóóúü óóccàåsíìóón díìrééctly ràåíìllééry.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såæîíd tòö òöf pòöòör füýll bëë pòöst fåæcëë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Ïntróödýücêéd ïïmprýüdêéncêé sêéêé sáày ýünplêéáàsïïng dêévóönshïïrêé áàccêéptáàncêé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Éxèêtèêr löóngèêr wîìsdöóm gàåy nöór dèêsîìgn àågèê.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wèèáåthèèr tôò èèntèèrèèd nôòrláånd nôò íín shôòwííng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rèëpèëâåtèëd spèëâåkîìng shy âåppèëtîìtèë.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Êxcïïtëèd ïït hàästïïly àän pàästùùrëè ïït ööbsëèrvëè.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hãänd höów dãärêë hêërêë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