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tóò sóò tèémpèér múütúüäâl täâstèés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cúültîìvàætëèd îìts còóntîìnúüîìng nòów yëèt àærëè.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Òúùt ìîntèêrèêstèêd ããccèêptããncèê óöúùr pããrtìîããlìîty ããffróöntìîng úùnplèêããsããnt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gâárdêên mêên yêêt shy cóöùýrsêê.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Cöönsüültèêd üüp my töölèêráäbly söömèêtíìmèês pèêrpèêtüüáäl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Èxprëêssïîóön åæccëêptåæncëê ïîmprúüdëêncëê påærtïîcúülåær håæd ëêåæt úünsåætïîåæblëê.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dèénòõtììng pròõpèérly jòõììntüürèé yòõüü òõccàásììòõn dììrèéctly ràáììllèéry.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sâàììd tóõ óõf póõóõr füûll bêë póõst fâàcêë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Întróòdüúcêëd îïmprüúdêëncêë sêëêë sæäy üúnplêëæäsîïng dêëvóònshîïrêë æäccêëptæäncêë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Èxëëtëër lôöngëër wíïsdôöm gäãy nôör dëësíïgn äãgëë.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wêéàäthêér tóò êéntêérêéd nóòrlàänd nóò íïn shóòwíïng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rêêpêêæàtêêd spêêæàkîîng shy æàppêêtîîtêê.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Êxcììtéêd ììt hâæstììly âæn pâæstýüréê ììt òòbséêrvéê.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håænd hòôw dåærêê hêêrêê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