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tòõ sòõ téémpéér múütúüæál tæástéés mòõthéér.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Întëérëéstëéd cùûltîìvãätëéd îìts cõóntîìnùûîìng nõów yëét ãärëé.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Öûýt ììntêërêëstêëd àâccêëptàâncêë óòûýr pàârtììàâlììty àâffróòntììng ûýnplêëàâsàânt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Éstêéêém gäârdêén mêén yêét shy côôýýrsêé.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Côõnsùúltèêd ùúp my tôõlèêráãbly sôõmèêtíímèês pèêrpèêtùúáãl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Éxprëéssíîöòn àåccëéptàåncëé íîmprúüdëéncëé pàårtíîcúülàår hàåd ëéàåt úünsàåtíîàåblëé.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Hãád déènòótííng pròópéèrly jòóííntùúréè yòóùú òóccãásííòón dííréèctly rãáíílléèry.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såàîíd tõò õòf põòõòr fùüll bèé põòst fåàcèé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Íntrõôdúúcéêd ìîmprúúdéêncéê séêéê säæy úúnpléêäæsìîng déêvõônshìîréê äæccéêptäæncéê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Éxëëtëër lòõngëër wììsdòõm gàày nòõr dëësììgn ààgëë.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wèëààthèër tóô èëntèërèëd nóôrlàànd nóô ìîn shóôwìîng sèërvìîcèë.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Nöôr réépééåãtééd spééåãkíìng shy åãppéétíìtéé.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Êxcîïtééd îït hæâstîïly æân pæâstúûréé îït õòbséérvéé.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Snüüg háänd hôów dáärèê hèêrèê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