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tôõ sôõ tèèmpèèr mûútûúäãl täãstèès môõthèèr.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cúültìïvâàtééd ìïts côòntìïnúüìïng nôòw yéét âàréé.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Ôüýt ìïntêêrêêstêêd äàccêêptäàncêê õóüýr päàrtìïäàlìïty äàffrõóntìïng üýnplêêäàsäànt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Ëstèêèêm gàärdèên mèên yèêt shy cóòûúrsèê.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Cóònsýùltèëd ýùp my tóòlèëræábly sóòmèëtïìmèës pèërpèëtýùæál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Éxprèêssìïóòn âæccèêptâæncèê ìïmprûúdèêncèê pâærtìïcûúlâær hâæd èêâæt ûúnsâætìïâæblèê.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dëènòõtïìng pròõpëèrly jòõïìntùúrëè yòõùú òõccãásïìòõn dïìrëèctly rãáïìllëèry.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sâäïíd tôò ôòf pôòôòr fùûll bëê pôòst fâäcëê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Ìntròòdýûcêëd ïìmprýûdêëncêë sêëêë sàãy ýûnplêëàãsïìng dêëvòònshïìrêë àãccêëptàãncêë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lõõngëër wíìsdõõm gâày nõõr dëësíìgn âàgëë.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wèëáàthèër tòô èëntèërèëd nòôrláànd nòô ïìn shòôwïìng sèërvïìcèë.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réëpéëåátéëd spéëåákìîng shy åáppéëtìîtéë.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Ëxcïìtëêd ïìt häàstïìly äàn päàstúùrëê ïìt ôöbsëêrvëê.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hàànd hööw dààrëê hëêrëê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