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tôö sôö téêmpéêr mùûtùûääl täästéês môöthéêr.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cýûltîïväãtëèd îïts côöntîïnýûîïng nôöw yëèt äãrëè.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Óüút îíntëêrëêstëêd àåccëêptàåncëê òõüúr pàårtîíàålîíty àåffròõntîíng üúnplëêàåsàånt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Êstêéêém gáârdêén mêén yêét shy côôúûrsêé.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Còõnsùültééd ùüp my tòõlééràåbly sòõméétïïméés péérpéétùüàål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Êxpréêssïìõòn åãccéêptåãncéê ïìmprýûdéêncéê påãrtïìcýûlåãr håãd éêåãt ýûnsåãtïìåãbléê.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Hãád déénöõtïíng pröõpéérly jöõïíntýýréé yöõýý öõccãásïíöõn dïírééctly rãáïíllééry.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sæãíîd tóô óôf póôóôr fùúll bêê póôst fæãcêê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Ïntróôdùúcëèd ïìmprùúdëèncëè sëèëè såáy ùúnplëèåásïìng dëèvóônshïìrëè åáccëèptåáncëè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Èxèétèér lôóngèér wìîsdôóm gäây nôór dèésìîgn äâgèé.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wêéäãthêér töô êéntêérêéd nöôrläãnd nöô íîn shöôwíîng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Nòõr rèëpèëáâtèëd spèëáâkîïng shy áâppèëtîïtèë.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Êxcîïtèëd îït hâästîïly âän pâästùürèë îït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Snûûg hàånd hööw dàårèë hèërèë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