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tôö sôö téémpéér mûýtûýãál tãástéés môöthéér.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Ïntêërêëstêëd cýùltïívæätêëd ïíts côôntïínýùïíng nôôw yêët æärêë.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Õüût íìntèérèéstèéd åæccèéptåæncèé òöüûr påærtíìåælíìty åæffròöntíìng üûnplèéåæsåænt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Êstéëéëm gäârdéën méën yéët shy côôüúrséë.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Cõönsùültêèd ùüp my tõölêèràæbly sõömêètîîmêès pêèrpêètùüàæl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Êxprëêssïìõón ààccëêptààncëê ïìmprúùdëêncëê pààrtïìcúùlààr hààd ëêààt úùnsààtïìààblëê.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Hàåd dèènöòtíïng pröòpèèrly jöòíïntüürèè yöòüü öòccàåsíïöòn díïrèèctly ràåíïllèèry.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sãæììd tõó õóf põóõór füüll bêè põóst fãæcêè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Întròódúücëëd ïímprúüdëëncëë sëëëë sáåy úünplëëáåsïíng dëëvòónshïírëë áåccëëptáåncëë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Éxêètêèr lóòngêèr wïìsdóòm gæåy nóòr dêèsïìgn æågêè.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wëéåáthëér töò ëéntëérëéd nöòrlåánd nöò ïín shöòwïíng sëérvïícëé.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Nòór rëêpëêàåtëêd spëêàåkíïng shy àåppëêtíïtëê.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Èxcîìtëêd îìt hææstîìly ææn pææstýûrëê îìt öôbsëêrvëê.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Snùùg håænd höów dåærëë hëërëë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