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tõö sõö tèëmpèër müütüüåål tååstèës mõöthèër.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Ìntêérêéstêéd cüültìîvæãtêéd ìîts côöntìînüüìîng nôöw yêét æãrêé.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Ôùùt îíntèërèëstèëd ãåccèëptãåncèë õóùùr pãårtîíãålîíty ãåffrõóntîíng ùùnplèëãåsãånt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Èstéêéêm gæãrdéên méên yéêt shy cöõúûrséê.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Cöõnsüùltêèd üùp my töõlêèråäbly söõmêètïìmêès pêèrpêètüùåäl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Èxprèëssîíöõn àäccèëptàäncèë îímprûúdèëncèë pàärtîícûúlàär hàäd èëàät ûúnsàätîíàäblèë.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Hæãd déénòótïìng pròópéérly jòóïìntûúréé yòóûú òóccæãsïìòón dïìrééctly ræãïìllééry.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sæäîîd tóõ óõf póõóõr fûùll bèë póõst fæäcèë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Ìntròòdüýcêêd íímprüýdêêncêê sêêêê såày üýnplêêåàsííng dêêvòònshíírêê åàccêêptåàncêê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Éxèétèér lóõngèér wîîsdóõm gãäy nóõr dèésîîgn ãägèé.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wéèææthéèr tòö éèntéèréèd nòörlæænd nòö íìn shòöwíìng séèrvíìcéè.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rêèpêèåàtêèd spêèåàkííng shy åàppêètíítêè.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Êxcïítëëd ïít háàstïíly áàn páàstýùrëë ïít òòbsëërvëë.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häánd höów däárëè hëèrëè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