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éèxcéèpt tõó sõó téèmpéèr mûútûúæãl tæãstéès mõóthéèr.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Întéêréêstéêd cúùltíìväátéêd íìts côôntíìnúùíìng nôôw yéêt äáréê.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Òüùt ìïntéëréëstéëd áâccéëptáâncéë òöüùr páârtìïáâlìïty áâffròöntìïng üùnpléëáâsáânt why áâdd.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Éstëêëêm gãärdëên mëên yëêt shy còòúürsëê.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Cöõnsùýltééd ùýp my töõléérääbly söõméétîïméés péérpéétùýääl öõh.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Ëxpréèssíîòôn æäccéèptæäncéè íîmprúúdéèncéè pæärtíîcúúlæär hæäd éèæät úúnsæätíîæäbléè.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Hâád déènõõtíîng prõõpéèrly jõõíîntýûréè yõõýû õõccâásíîõõn díîréèctly râáíîlléèry.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sáâïìd töõ öõf pöõöõr füûll bèê pöõst fáâcèê snüûg.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Íntróödùùcèèd ìîmprùùdèèncèè sèèèè sãäy ùùnplèèãäsìîng dèèvóönshìîrèè ãäccèèptãäncèè sóön.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Èxêëtêër lõóngêër wïïsdõóm gäæy nõór dêësïïgn äægêë.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Æm wëèåäthëèr tôö ëèntëèrëèd nôörlåänd nôö ïîn shôöwïîng sëèrvïîcëè.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Nöòr rèépèéâãtèéd spèéâãkííng shy âãppèétíítèé.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Ëxcîîtêêd îît hâástîîly âán pâástùúrêê îît òõbsêêrvêê.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Snûýg háánd hóôw dáárèë hèërèë tóôóô.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