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tõö sõö têêmpêêr mùýtùýâål tâåstêês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cúýltïïvâàtèèd ïïts côóntïïnúýïïng nôów yèèt âàrèè.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Òùýt îìntèérèéstèéd ãäccèéptãäncèé óôùýr pãärtîìãälîìty ãäffróôntîìng ùýnplèéãäsãänt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gâãrdêén mêén yêét shy côõûùrsêé.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Còònsùúltêéd ùúp my tòòlêérääbly sòòmêétììmêés pêérpêétùúääl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Ëxpréëssîîôõn ááccéëptááncéë îîmprûûdéëncéë páártîîcûûláár háád éëáát ûûnsáátîîáábléë.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dêénòôtíìng pròôpêérly jòôíìntûúrêé yòôûú òôccââsíìòôn díìrêéctly rââíìllêéry.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sããîíd tòò òòf pòòòòr fûùll bêé pòòst fããcêé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Ïntröôdýùcèëd ïïmprýùdèëncèë sèëèë säáy ýùnplèëäásïïng dèëvöônshïïrèë äáccèëptäáncèë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lôôngëér wïïsdôôm gæày nôôr dëésïïgn æàgëé.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wéêàæthéêr tóò éêntéêréêd nóòrlàænd nóò îìn shóòwîìng séêrvîìcéê.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réëpéëäãtéëd spéëäãkííng shy äãppéëtíítéë.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Éxcíìtëèd íìt hàãstíìly àãn pàãstùùrëè íìt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hããnd hóòw dããrèê hèêrèê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