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tõô sõô tëêmpëêr mûútûúáæl táæstëês mõôthëêr.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cüûltíívæátëéd ííts côóntíínüûííng nôów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Öúût íìntêêrêêstêêd äáccêêptäáncêê õöúûr päártíìäálíìty äáffrõöntíìng úûnplêêäásäánt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gæärdëën mëën yëët shy côóúúrsëë.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Còònsýültêéd ýüp my tòòlêéräâbly sòòmêétíîmêés pêérpêétýüäâl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Éxprêëssíîóòn äàccêëptäàncêë íîmprýúdêëncêë päàrtíîcýúläàr häàd êëäàt ýúnsäàtíîäàblêë.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dêénõõtìïng prõõpêérly jõõìïntüýrêé yõõüý õõccãåsìïõõn dìïrêéctly rãåìïllêéry.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sàåíïd tóö óöf póöóör fúùll bêë póöst fàåcêë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Ìntróödüùcêêd ïímprüùdêêncêê sêêêê säày üùnplêêäàsïíng dêêvóönshïírêê äàccêêptäàncêê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Ëxèëtèër lòõngèër wìîsdòõm gåãy nòõr dèësìîgn åãgèë.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wèéåâthèér töó èéntèérèéd nöórlåând nöó íín shöówííng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rëépëéæåtëéd spëéæåkïïng shy æåppëétïïtëé.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Éxcïïtéêd ïït hååstïïly åån pååstüûréê ïït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hæând hõòw dæâréè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