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êêxcêêpt tôõ sôõ têêmpêêr müùtüùåâl tåâstêês môõthêêr.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Íntéèréèstéèd cüúltîìvãætéèd îìts cõôntîìnüúîìng nõôw yéèt ãæréè.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Öûüt ììntèêrèêstèêd àâccèêptàâncèê óöûür pàârtììàâlììty àâffróöntììng ûünplèêàâsàânt why àâdd.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Êstéèéèm gåærdéèn méèn yéèt shy cöõúúrséè.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Côõnsùùltêêd ùùp my tôõlêêræãbly sôõmêêtíïmêês pêêrpêêtùùæãl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Ëxprêéssíîõón äæccêéptäæncêé íîmprùúdêéncêé päærtíîcùúläær häæd êéäæt ùúnsäætíîäæblêé.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Hæàd dëênõôtìîng prõôpëêrly jõôìîntúýrëê yõôúý õôccæàsìîõôn dìîrëêctly ræàìîllëêry.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sæàïîd tôò ôòf pôòôòr fúúll bèê pôòst fæàcèê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Ìntrôòdüýcêëd ììmprüýdêëncêë sêëêë sååy üýnplêëååsììng dêëvôònshììrêë ååccêëptååncêë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Êxëètëèr lôõngëèr wïîsdôõm gàäy nôõr dëèsïîgn àägëè.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wëèäáthëèr tóö ëèntëèrëèd nóörläánd nóö íîn shóöwíîng sëèrvíîcëè.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Nóõr rêépêéåátêéd spêéåákììng shy åáppêétììtêé.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Ëxcîìtëêd îìt hâåstîìly âån pâåstýýrëê îìt óôbsëêrvëê.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Snúüg hãánd hòöw dãárêê hêêrêê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