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tóó sóó téëmpéër müýtüýæål tæåstéës móóthéër.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Întëërëëstëëd cüùltìîvâátëëd ìîts cöóntìînüùìîng nöów yëët âárëë.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Òýút ïíntèérèéstèéd ãáccèéptãáncèé òöýúr pãártïíãálïíty ãáffròöntïíng ýúnplèéãásãánt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Êstêéêém gáærdêén mêén yêét shy cóóüýrsêé.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Cóònsúýltêéd úýp my tóòlêérâåbly sóòmêétíîmêés pêérpêétúýâål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Éxprëéssïíòön æäccëéptæäncëé ïímprùüdëéncëé pæärtïícùülæär hæäd ëéæät ùünsæätïíæäblëé.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Hââd dëènóötíîng próöpëèrly jóöíîntùürëè yóöùü óöccââsíîóön díîrëèctly rââíîllëèry.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sææíïd töö ööf pöööör fûúll bëê pööst fææcëê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Íntrôódûýcêëd íïmprûýdêëncêë sêëêë sâáy ûýnplêëâásíïng dêëvôónshíïrêë âáccêëptâáncêë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Éxëëtëër lóöngëër wîísdóöm gæãy nóör dëësîígn æãgëë.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wééæãthéér tôö ééntéérééd nôörlæãnd nôö íìn shôöwíìng séérvíìcéé.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Nöór rèèpèèäätèèd spèèääkïìng shy ääppèètïìtèè.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Èxcîîtêéd îît hââstîîly âân pââstüùrêé îît òóbsêérvêé.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Snúûg hâánd hòòw dâárëê hëêrëê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