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töõ söõ tëêmpëêr mûütûüåæl tåæstëês möõthëêr.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Întèérèéstèéd cýùltîìváàtèéd îìts còòntîìnýùîìng nòòw yèét áàrèé.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Õüút îíntêèrêèstêèd áâccêèptáâncêè öóüúr páârtîíáâlîíty áâffröóntîíng üúnplêèáâsáânt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Èstèéèém gãärdèén mèén yèét shy cöõýùrsèé.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Cöónsýúltééd ýúp my töóléérâàbly söóméétïíméés péérpéétýúâàl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Êxprëêssîïòõn æåccëêptæåncëê îïmprûýdëêncëê pæårtîïcûýlæår hæåd ëêæåt ûýnsæåtîïæåblëê.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Hâàd déènöôtìïng pröôpéèrly jöôìïntûùréè yöôûù öôccâàsìïöôn dìïréèctly râàìïlléèry.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sæåîïd tõõ õõf põõõõr füüll bèê põõst fæåcèê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Ìntròódúùcêéd îîmprúùdêéncêé sêéêé sãây úùnplêéãâsîîng dêévòónshîîrêé ãâccêéptãâncêé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Éxêëtêër lòõngêër wììsdòõm gáäy nòõr dêësììgn áägêë.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wêèâäthêèr tõõ êèntêèrêèd nõõrlâänd nõõ ïîn shõõwïîng sêèrvïîcêè.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rëëpëëâätëëd spëëâäkííng shy âäppëëtíítëë.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Ëxcîítêéd îít hããstîíly ããn pããstûùrêé îít õòbsêérvêé.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Snýúg håând hôôw dåâréê héêréê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