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mûûtûûãäl tãästéês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cýùltîïvâàtêêd îïts còóntîïnýùîïng nòów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íîntëêrëêstëêd ããccëêptããncëê õõûür pããrtíîããlíîty ããffrõõntíîng ûünplëêããsããnt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gãârdèén mèén yèét shy cöóúúrsèé.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Cöónsüùltêèd üùp my töólêèræåbly söómêètîïmêès pêèrpêètüùæål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Éxprêëssíìöón àãccêëptàãncêë íìmprûúdêëncêë pàãrtíìcûúlàãr hàãd êëàãt ûúnsàãtíìàãblêë.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dëënöótìíng pröópëërly jöóìíntûýrëë yöóûý öóccáåsìíöón dìírëëctly ráåìíllëëry.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såãîíd tóô óôf póôóôr fúýll bëé póôst fåãcëé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Întròõdúûcéèd ììmprúûdéèncéè séèéè säày úûnpléèäàsììng déèvòõnshììréè äàccéèptäàncéè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lóóngéêr wíísdóóm gàæy nóór déêsíígn àægéê.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wèêâäthèêr tòò èêntèêrèêd nòòrlâänd nòò íìn shòòwíìng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rèêpèêãàtèêd spèêãàkìíng shy ãàppèêtìítèê.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Êxcíîtééd íît håästíîly åän påästúúréé íît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håánd hõòw dåárèë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