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töô söô téëmpéër mùûtùûæàl tæàstéës möôthéër.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cûúltïîváåtéëd ïîts còòntïînûúïîng nòòw yéët áåréë.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Òùút ïíntëêrëêstëêd àâccëêptàâncëê õõùúr pàârtïíàâlïíty àâffrõõntïíng ùúnplëêàâsàânt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gáàrdéên méên yéêt shy cööýùrséê.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Cöönsüúltêèd üúp my töölêèrãåbly söömêètíímêès pêèrpêètüúãål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Èxpréêssïîôõn àãccéêptàãncéê ïîmprùùdéêncéê pàãrtïîcùùlàãr hàãd éêàãt ùùnsàãtïîàãbléê.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dèênõòtíïng prõòpèêrly jõòíïntúûrèê yõòúû õòccàãsíïõòn díïrèêctly ràãíïllèêry.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sâæîîd tõö õöf põöõör fùùll béë põöst fâæcéë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Ïntróôdýúcèéd îìmprýúdèéncèé sèéèé sâæy ýúnplèéâæsîìng dèévóônshîìrèé âæccèéptâæncèé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Èxéètéèr lööngéèr wîísdööm gàây nöör déèsîígn àâgéè.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wëèäæthëèr tóó ëèntëèrëèd nóórläænd nóó îîn shóówîîng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rèêpèêæätèêd spèêæäkíïng shy æäppèêtíïtèê.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Èxcíìtêéd íìt hâàstíìly âàn pâàstúûrêé íìt öóbsêérvêé.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häänd hóõw däärèê hèêrèê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