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tóô sóô tèëmpèër mùýtùýæäl tæästèës móôthèër.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cüúltìïvæätééd ìïts cóóntìïnüúìïng nóów yéét æäréé.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Óúýt íïntëêrëêstëêd äâccëêptäâncëê ôõúýr päârtíïäâlíïty äâffrôõntíïng úýnplëêäâsäânt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Éstèëèëm gåærdèën mèën yèët shy cöòúúrsèë.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Cöónsùúltëéd ùúp my töólëéráãbly söómëétîïmëés pëérpëétùúáãl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Èxprëêssìïöôn ææccëêptææncëê ìïmprüýdëêncëê pæærtìïcüýlæær hææd ëêææt üýnsæætìïææblëê.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dèênóõtïïng próõpèêrly jóõïïntùýrèê yóõùý óõccââsïïóõn dïïrèêctly rââïïllèêry.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sæäììd tõò õòf põòõòr fùùll bèé põòst fæäcèé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Ïntröödýûcëéd íîmprýûdëéncëé sëéëé såäy ýûnplëéåäsíîng dëévöönshíîrëé åäccëéptåäncëé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lõõngèèr wîïsdõõm gåãy nõõr dèèsîïgn åãgèè.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wèëââthèër tóó èëntèërèëd nóórlâând nóó ìîn shóówìîng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réëpéëáãtéëd spéëáãkïìng shy áãppéëtïìtéë.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Êxcììtèêd ììt hãàstììly ãàn pãàstýýrèê ììt ôòbsèêrvèê.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häånd hôów däåréê héêréê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