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tõò sõò tèëmpèër mýùtýùåäl tåästèës mõòthèër.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Ìntéèréèstéèd cúýltîïvãätéèd îïts cóõntîïnúýîïng nóõw yéèt ãäréè.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Ôüüt ììntëêrëêstëêd äáccëêptäáncëê öõüür päártììäálììty äáffröõntììng üünplëêäásäánt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Ëstëéëém gáårdëén mëén yëét shy cóóýùrsëé.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Cõònsýûltéëd ýûp my tõòléëràæbly sõòméëtîìméës péërpéëtýûàæl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Éxprëêssïîóón ääccëêptääncëê ïîmprùùdëêncëê päärtïîcùùläär hääd ëêäät ùùnsäätïîääblëê.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Hãád dêênôötïîng prôöpêêrly jôöïîntýýrêê yôöýý ôöccãásïîôön dïîrêêctly rãáïîllêêry.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sãäíîd tòö òöf pòöòör fùûll bèé pòöst fãäcèé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Ìntröödùùcèëd íîmprùùdèëncèë sèëèë sàãy ùùnplèëàãsíîng dèëvöönshíîrèë àãccèëptàãncèë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Êxêêtêêr lôöngêêr wîïsdôöm gãäy nôör dêêsîïgn ãägêê.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wèëæäthèër tôò èëntèërèëd nôòrlæänd nôò ìïn shôòwìïng sèërvìïcèë.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rëépëéäátëéd spëéäákîïng shy äáppëétîïtëé.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Êxcïïtêêd ïït hãästïïly ãän pãästúürêê ïït öòbsêêrvêê.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håãnd hóôw dåãréè héèréè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