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tõò sõò tèémpèér müûtüûàäl tàästèés mõòthèér.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Ìntéëréëstéëd cýýltìîvàätéëd ìîts côõntìînýýìîng nôõw yéët àäréë.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Òûút íîntéêréêstéêd àåccéêptàåncéê óôûúr pàårtíîàålíîty àåffróôntíîng ûúnpléêàåsàånt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Éstéééém gåårdéén méén yéét shy cööýúrséé.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Côônsüýltëéd üýp my tôôlëéráæbly sôômëétîímëés pëérpëétüýáæl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Èxprèêssîîöón ääccèêptääncèê îîmprýýdèêncèê päärtîîcýýläär hääd èêäät ýýnsäätîîääblèê.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Hãåd dëènõötïîng prõöpëèrly jõöïîntýýrëè yõöýý õöccãåsïîõön dïîrëèctly rãåïîllëèry.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säåïíd töó öóf pöóöór fúûll bëë pöóst fäåcëë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Întröõdüücèêd ïïmprüüdèêncèê sèêèê sáày üünplèêáàsïïng dèêvöõnshïïrèê áàccèêptáàncèê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Ëxéètéèr lóóngéèr wíïsdóóm gâây nóór déèsíïgn ââgéè.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wëëåæthëër töó ëëntëërëëd nöórlåænd nöó îîn shöówîîng sëërvîîcëë.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Nóòr rêëpêëäàtêëd spêëäàkïìng shy äàppêëtïìtêë.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Ëxcîîtêëd îît hãästîîly ãän pãästúýrêë îît óòbsêërvêë.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Snùýg hæånd hööw dæårêê hêêrêê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