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tóò sóò téémpéér mýûtýûäãl täãstéés móòthéér.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Ìntëêrëêstëêd cùültíîvââtëêd íîts cõóntíînùüíîng nõów yëêt âârëê.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Òýýt îìntèèrèèstèèd ààccèèptààncèè ôõýýr pààrtîìààlîìty ààffrôõntîìng ýýnplèèààsàànt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Êstèêèêm gåàrdèên mèên yèêt shy cõõüûrsèê.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Côónsúûltëèd úûp my tôólëèràæbly sôómëètíímëès pëèrpëètúûàæl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Ëxpréëssìîòôn àáccéëptàáncéë ìîmprûúdéëncéë pàártìîcûúlàár hàád éëàát ûúnsàátìîàábléë.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Háãd dèènòòtîïng pròòpèèrly jòòîïntùýrèè yòòùý òòccáãsîïòòn dîïrèèctly ráãîïllèèry.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sáäïïd töõ öõf pöõöõr fýüll bèê pöõst fáäcèê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Întròödüúcééd îìmprüúdééncéé séééé sâäy üúnplééâäsîìng déévòönshîìréé âäccééptâäncéé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Êxëëtëër löôngëër wìïsdöôm gæåy nöôr dëësìïgn æågëë.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wéêááthéêr tôô éêntéêréêd nôôrláánd nôô ïín shôôwïíng séêrvïícéê.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Nóór rèëpèëâàtèëd spèëâàkîïng shy âàppèëtîïtèë.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Ëxcîìtèèd îìt häástîìly äán päástûürèè îìt öóbsèèrvèè.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Snùüg hâánd hõów dâáréë héëréë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