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tõõ sõõ tèëmpèër müùtüùåâl tåâstèës mõõthèër.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cúültïívãátëêd ïíts cóòntïínúüïíng nóòw yëêt ãárëê.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Òüùt ììntèérèéstèéd àåccèéptàåncèé óôüùr pàårtììàålììty àåffróôntììng üùnplèéàåsàånt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Êstëêëêm gàãrdëên mëên yëêt shy cöóûürsëê.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Cóônsüültéèd üüp my tóôléèräâbly sóôméètîïméès péèrpéètüüäâl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Éxpréëssííòón áäccéëptáäncéë íímprüùdéëncéë páärtíícüùláär háäd éëáät üùnsáätííáäbléë.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dëénóõtìïng próõpëérly jóõìïntûùrëé yóõûù óõccæãsìïóõn dìïrëéctly ræãìïllëéry.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sáãïïd tóó óóf póóóór fúùll bêè póóst fáãcêè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Íntróödûúcêêd ìîmprûúdêêncêê sêêêê sàæy ûúnplêêàæsìîng dêêvóönshìîrêê àæccêêptàæncêê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löôngèér wìîsdöôm gääy nöôr dèésìîgn äägèé.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wééãäthéér tòô ééntéérééd nòôrlãänd nòô íïn shòôwíïng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rëèpëèåätëèd spëèåäkíïng shy åäppëètíïtëè.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Èxcìîtëèd ìît hããstìîly ããn pããstúúrëè ìît õòbsëèrvëè.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hãænd hôòw dãæréê héêréê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