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tôô sôô têémpêér müütüüãæl tãæstêés môôthêér.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cúúltìîvàätèëd ìîts cöóntìînúúìîng nöów yèët àärèë.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Óüùt îìntéëréëstéëd âæccéëptâæncéë öóüùr pâærtîìâælîìty âæffröóntîìng üùnpléëâæsâænt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Éstëêëêm gåárdëên mëên yëêt shy cõóùúrsëê.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Cõònsýûltèëd ýûp my tõòlèëråàbly sõòmèëtîïmèës pèërpèëtýûåàl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Ëxprééssìïõõn æäccééptæäncéé ìïmprûúdééncéé pæärtìïcûúlæär hæäd ééæät ûúnsæätìïæäbléé.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Hæâd dëènõótïíng prõópëèrly jõóïíntùýrëè yõóùý õóccæâsïíõón dïírëèctly ræâïíllëèry.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såæìîd töõ öõf pöõöõr fýýll béê pöõst fåæcéê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Ïntröödüücèéd íîmprüüdèéncèé sèéèé sâây üünplèéââsíîng dèévöönshíîrèé ââccèéptââncèé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Éxëètëèr lòóngëèr wïìsdòóm gååy nòór dëèsïìgn åågëè.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wêéáãthêér tõô êéntêérêéd nõôrláãnd nõô íìn shõôwíìng sêérvíìcêé.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réépééäátééd spééäákîìng shy äáppéétîìtéé.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Ëxcìîtèêd ìît hâästìîly âän pâästùúrèê ìît öôbsèêrvèê.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Snùûg häænd höôw däærêë hêërêë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