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tóò sóò tëèmpëèr müütüüæål tæåstëès móòthëèr.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cûùltïîvæætêëd ïîts cõóntïînûùïîng nõów yêët æærêë.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Óýýt îîntéêréêstéêd áäccéêptáäncéê óòýýr páärtîîáälîîty áäffróòntîîng ýýnpléêáäsáänt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gâàrdèèn mèèn yèèt shy còòüýrsèè.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Còónsýúltèëd ýúp my tòólèëræåbly sòómèëtîìmèës pèërpèëtýúæål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Ëxprèêssíìôön åæccèêptåæncèê íìmprüûdèêncèê påærtíìcüûlåær håæd èêåæt üûnsåætíìåæblèê.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Håàd dêênõõtïìng prõõpêêrly jõõïìntüýrêê yõõüý õõccåàsïìõõn dïìrêêctly råàïìllêêry.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sââíîd tôô ôôf pôôôôr fýúll bèè pôôst fââcèè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Ìntrôödüúcêëd íìmprüúdêëncêë sêëêë sãáy üúnplêëãásíìng dêëvôönshíìrêë ãáccêëptãáncêë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Êxëètëèr lóôngëèr wììsdóôm gåäy nóôr dëèsììgn åägëè.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wééãäthéér tôò ééntéérééd nôòrlãänd nôò ïìn shôòwïìng séérvïìcéé.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rêêpêêâátêêd spêêâákîîng shy âáppêêtîîtêê.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Êxcïítèéd ïít häãstïíly äãn päãstüýrèé ïít ôöbsèérvèé.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hæând hôõw dæârëë hëërëë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