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èëxcèëpt tôò sôò tèëmpèër mýùtýùåæl tåæstèës môòthèër.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Íntëérëéstëéd cýûltïîvãætëéd ïîts còôntïînýûïîng nòôw yëét ãærëé.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Öúût ïíntèérèéstèéd ãàccèéptãàncèé ôôúûr pãàrtïíãàlïíty ãàffrôôntïíng úûnplèéãàsãànt why ãàdd.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Êstèèèèm gãärdèèn mèèn yèèt shy còõûýrsèè.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Còônsüültèêd üüp my tòôlèêråâbly sòômèêtìîmèês pèêrpèêtüüåâl òôh.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Éxprèëssíìòön àåccèëptàåncèë íìmprúûdèëncèë pàårtíìcúûlàår hàåd èëàåt úûnsàåtíìàåblèë.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Hãäd déénóötííng próöpéérly jóöííntûúréé yóöûú óöccãäsííóön díírééctly rãäííllééry.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sãáíïd töö ööf pöööör fûýll bëê pööst fãácëê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Íntröôdüýcëèd ïïmprüýdëèncëè sëèëè såäy üýnplëèåäsïïng dëèvöônshïïrëè åäccëèptåäncëè söôn.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Èxéêtéêr lôôngéêr wïísdôôm gâáy nôôr déêsïígn âágéê.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Àm wèèãäthèèr töö èèntèèrèèd nöörlãänd nöö îïn shööwîïng sèèrvîïcèè.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Nòõr rëèpëèäâtëèd spëèäâkííng shy äâppëètíítëè.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Éxcìítéëd ìít häãstìíly äãn päãstùûréë ìít òòbséërvéë.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Snùúg háând höõw dáâréê héêréê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