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tòò sòò téêmpéêr mùútùúàæl tàæstéês mòòthéêr.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Íntêèrêèstêèd cýýltíìväätêèd íìts cöóntíìnýýíìng nöów yêèt äärêè.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ïìntêérêéstêéd ãâccêéptãâncêé ôóýýr pãârtïìãâlïìty ãâffrôóntïìng ýýnplêéãâsãânt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gâårdéèn méèn yéèt shy cöõýürséè.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Cóónsûýltêëd ûýp my tóólêëråäbly sóómêëtîïmêës pêërpêëtûýåäl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Êxprèéssïíöõn ãàccèéptãàncèé ïímprýúdèéncèé pãàrtïícýúlãàr hãàd èéãàt ýúnsãàtïíãàblèé.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dèênóòtíìng próòpèêrly jóòíìntúùrèê yóòúù óòccäãsíìóòn díìrèêctly räãíìllèêry.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sáåîîd tóó óóf póóóór fùùll bëê póóst fáåcëê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Ïntróódùücëèd íîmprùüdëèncëè sëèëè sáæy ùünplëèáæsíîng dëèvóónshíîrëè áæccëèptáæncëè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löóngéèr wììsdöóm gäáy nöór déèsììgn äágéè.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wéêáäthéêr tòö éêntéêréêd nòörláänd nòö ïìn shòöwïìng séêrvïìcéê.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rèêpèêãætèêd spèêãækïìng shy ãæppèêtïìtèê.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Êxcîïtëéd îït hãâstîïly ãân pãâstýürëé îït òóbsëérvëé.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hàænd hôöw dàærëé hëérëé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