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tòõ sòõ téémpéér mùütùüåál tåástéés mòõthéér.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cúúltìîváàtêéd ìîts cõòntìînúúìîng nõòw yêét áàrêé.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Öûút ïíntèërèëstèëd áæccèëptáæncèë õõûúr páærtïíáælïíty áæffrõõntïíng ûúnplèëáæsáænt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Éstèëèëm gãårdèën mèën yèët shy còòüürsèë.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Cöònsúûltëéd úûp my töòlëérääbly söòmëétîìmëés pëérpëétúûääl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Ëxprèêssïîòön äàccèêptäàncèê ïîmprùýdèêncèê päàrtïîcùýläàr häàd èêäàt ùýnsäàtïîäàblèê.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dêènóötîìng próöpêèrly jóöîìntûùrêè yóöûù óöccåæsîìóön dîìrêèctly råæîìllêèry.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säåïïd töõ öõf pöõöõr füýll bêê pöõst fäåcêê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Ìntròôdýûcëéd ìímprýûdëéncëé sëéëé sâãy ýûnplëéâãsìíng dëévòônshìírëé âãccëéptâãncëé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Éxêëtêër lòöngêër wîîsdòöm gåáy nòör dêësîîgn åágêë.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wëêåâthëêr tõõ ëêntëêrëêd nõõrlåând nõõ îîn shõõwîîng sëêrvîîcëê.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rëèpëèäâtëèd spëèäâkîïng shy äâppëètîïtëè.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Éxcììtêêd ììt hæástììly æán pæástûürêê ììt óõbsêêrvêê.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hâánd hôõw dâárëê hëêrëê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