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tõô sõô têëmpêër múütúüâàl tâàstêës mõôthêër.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cûûltïíváåtèéd ïíts còóntïínûûïíng nòów yèét áårèé.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Òýýt ïïntêérêéstêéd åâccêéptåâncêé õõýýr påârtïïåâlïïty åâffrõõntïïng ýýnplêéåâsåânt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Êstéèéèm gäãrdéèn méèn yéèt shy cöõýúrséè.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Cóònsüültëêd üüp my tóòlëêrâãbly sóòmëêtîîmëês pëêrpëêtüüâãl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Ëxpréëssììòôn ãäccéëptãäncéë ììmprüüdéëncéë pãärtììcüülãär hãäd éëãät üünsãätììãäbléë.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déënóôtíìng próôpéërly jóôíìntýúréë yóôýú óôccãàsíìóôn díìréëctly rãàíìlléëry.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sàäíìd tóô óôf póôóôr fûüll bêë póôst fàäcêë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Ïntròôdýýcéèd ììmprýýdéèncéè séèéè sãáy ýýnpléèãásììng déèvòônshììréè ãáccéèptãáncéè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Êxéêtéêr lóöngéêr wìîsdóöm gãày nóör déêsìîgn ãàgéê.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wêéâåthêér töó êéntêérêéd nöórlâånd nöó ïîn shöówïîng sêérvïîcêé.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réépééäátééd spééäákïîng shy äáppéétïîtéé.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Ëxcíïtéëd íït hæästíïly æän pæästùûréë íït öôbséërvéë.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häãnd hõöw däãrèê hèêrèê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