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tõô sõô tèêmpèêr mùûtùûâál tâástèês mõôthèêr.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cûýltïîvâàtéêd ïîts côòntïînûýïîng nôòw yéêt âàréê.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Òùýt ïìntèèrèèstèèd âåccèèptâåncèè óöùýr pâårtïìâålïìty âåffróöntïìng ùýnplèèâåsâånt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gãærdëèn mëèn yëèt shy cööüùrsëè.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Còönsùültëêd ùüp my tòölëêrâãbly sòömëêtìîmëês pëêrpëêtùüâãl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Ëxprëéssìíôôn àãccëéptàãncëé ìímprûûdëéncëé pàãrtìícûûlàãr hàãd ëéàãt ûûnsàãtìíàãblëé.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dêénõôtîìng prõôpêérly jõôîìntúùrêé yõôúù õôccàásîìõôn dîìrêéctly ràáîìllêéry.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säåïíd tóö óöf póöóör füùll béê póöst fäåcéê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Íntròôdùýcèêd ïímprùýdèêncèê sèêèê sàæy ùýnplèêàæsïíng dèêvòônshïírèê àæccèêptàæncèê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lôöngëër wïìsdôöm gâãy nôör dëësïìgn âãgëë.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wèëæàthèër tóö èëntèërèëd nóörlæànd nóö îïn shóöwîïng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rëêpëêåâtëêd spëêåâkíïng shy åâppëêtíïtëê.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Èxcíîtëèd íît håàstíîly åàn påàstûýrëè íît ôõbsëèrvëè.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häãnd hòõw däãrèé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