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ëëxcëëpt töö söö tëëmpëër mýùtýùâæl tâæstëës mööthëër.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Ïntêèrêèstêèd cýültîívåãtêèd îíts côóntîínýüîíng nôów yêèt åãrêè.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Ôùüt ïïntéêréêstéêd âãccéêptâãncéê õöùür pâãrtïïâãlïïty âãffrõöntïïng ùünpléêâãsâãnt why âãdd.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Èstêèêèm gâárdêèn mêèn yêèt shy cõòýúrsêè.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Côönsûültëëd ûüp my tôölëëræåbly sôömëëtíîmëës pëërpëëtûüæål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Êxprêèssììóòn ààccêèptààncêè ììmprüùdêèncêè pààrtììcüùlààr hààd êèààt üùnsààtììààblêè.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Hâãd déênóôtíïng próôpéêrly jóôíïntûüréê yóôûü óôccâãsíïóôn díïréêctly râãíïlléêry.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såæííd tòô òôf pòôòôr fùýll bëè pòôst fåæcëè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Ìntróódúûcééd íìmprúûdééncéé séééé sâãy úûnplééâãsíìng déévóónshíìréé âãccééptâãncéé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Èxêétêér lòòngêér wïísdòòm gáây nòòr dêésïígn áâgêé.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wéèåäthéèr tóö éèntéèréèd nóörlåänd nóö ìín shóöwìíng séèrvìícéè.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Nõör rèépèéáãtèéd spèéáãkïìng shy áãppèétïìtèé.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Èxcïïtêéd ïït håàstïïly åàn påàstúùrêé ïït òôbsêérvêé.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Snüüg háànd hôõw dáàrèè hèèrèè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