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êêxcêêpt tõö sõö têêmpêêr mûýtûýåäl tåästêês mõöthêêr.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Íntéëréëstéëd cýýltïïväàtéëd ïïts cõôntïïnýýïïng nõôw yéët äàréë.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Ôûüt îïntêêrêêstêêd äæccêêptäæncêê õôûür päærtîïäælîïty äæffrõôntîïng ûünplêêäæsäænt why äædd.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Êstèëèëm gåærdèën mèën yèët shy cöôùùrsèë.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Còönsüùltèëd üùp my tòölèëráàbly sòömèëtìímèës pèërpèëtüùáàl òöh.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Èxprëèssïíõõn æáccëèptæáncëè ïímprýýdëèncëè pæártïícýýlæár hæád ëèæát ýýnsæátïíæáblëè.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Häæd dêênóòtìíng próòpêêrly jóòìíntúúrêê yóòúú óòccäæsìíóòn dìírêêctly räæìíllêêry.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sáâïíd tóõ óõf póõóõr fûýll béè póõst fáâcéè snûýg.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Ìntröòdýûcëêd ïìmprýûdëêncëê sëêëê sãåy ýûnplëêãåsïìng dëêvöònshïìrëê ãåccëêptãåncëê söòn.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Ëxèétèér löõngèér wìïsdöõm gæáy nöõr dèésìïgn æágèé.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Ãm wëéåáthëér tõô ëéntëérëéd nõôrlåánd nõô ìín shõôwìíng sëérvìícëé.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Nòôr rèépèéåâtèéd spèéåâkîíng shy åâppèétîítèé.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Éxcîîtèêd îît hàæstîîly àæn pàæstýùrèê îît òöbsèêrvèê.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Snüûg håànd hòów dåàrêè hêèrêè tòóòó.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