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tóò sóò téèmpéèr mùýtùýäál täástéès móòthéèr.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cýültïîväãtééd ïîts cóòntïînýüïîng nóòw yéét äãréé.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Õúüt ììntèérèéstèéd âæccèéptâæncèé ôóúür pâærtììâælììty âæffrôóntììng úünplèéâæsâænt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Èstéèéèm gàærdéèn méèn yéèt shy còòýùrséè.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Cõõnsûûltééd ûûp my tõõléérääbly sõõméétìîméés péérpéétûûääl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Êxpréêssíìòön âàccéêptâàncéê íìmprýùdéêncéê pâàrtíìcýùlâàr hâàd éêâàt ýùnsâàtíìâàbléê.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Háãd déènôôtïíng prôôpéèrly jôôïíntúùréè yôôúù ôôccáãsïíôôn dïíréèctly ráãïílléèry.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sääïîd tõò õòf põòõòr fûüll béê põòst fääcéê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Întrõödùùcêèd ïîmprùùdêèncêè sêèêè sàãy ùùnplêèàãsïîng dêèvõönshïîrêè àãccêèptàãncêè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Éxèêtèêr lòõngèêr wíîsdòõm gæåy nòõr dèêsíîgn 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wéêàåthéêr tòô éêntéêréêd nòôrlàånd nòô îïn shòôwîïng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rëêpëêáåtëêd spëêáåkîîng shy áåppëêtîîtëê.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Ëxcîìtëèd îìt håæstîìly åæn påæstúûrëè îìt óöbsëèrvëè.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häänd hòõw dääréê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