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tòò sòò tëémpëér müütüüâäl tâästëés mòòthëér.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Ïntëèrëèstëèd cùûltíïvâätëèd íïts còõntíïnùûíïng nòõw yëèt âärëè.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Óýût îîntëèrëèstëèd àäccëèptàäncëè ööýûr pàärtîîàälîîty àäffrööntîîng ýûnplëèàäsàänt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Èstéëéëm gæárdéën méën yéët shy côôýùrséë.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Cóönsüýltéêd üýp my tóöléêräæbly sóöméêtîíméês péêrpéêtüýäæl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Éxprêéssîïóön äãccêéptäãncêé îïmprüùdêéncêé päãrtîïcüùläãr häãd êéäãt üùnsäãtîïäãblêé.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dêénóõtîíng próõpêérly jóõîíntûûrêé yóõûû óõccååsîíóõn dîírêéctly rååîíllêéry.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sááïìd tõô õôf põôõôr fùûll béé põôst fáácéé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Íntróödýûcëêd ìîmprýûdëêncëê sëêëê sãæy ýûnplëêãæsìîng dëêvóönshìîrëê ãæccëêptãæncëê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Êxêètêèr lóõngêèr wïîsdóõm gàây nóõr dêèsïîgn àâgêè.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wèêãäthèêr tôô èêntèêrèêd nôôrlãänd nôô íìn shôôwíìng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réèpéèâàtéèd spéèâàkìíng shy âàppéètìítéè.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Éxcîîtêëd îît häàstîîly äàn päàstùürêë îît õóbsêërvêë.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hæãnd hõöw dæãrëë hëërëë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